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0FF2" w14:textId="77777777" w:rsidR="00686C70" w:rsidRDefault="00686C70" w:rsidP="00686C70">
      <w:pPr>
        <w:tabs>
          <w:tab w:val="left" w:pos="990"/>
        </w:tabs>
        <w:jc w:val="center"/>
        <w:rPr>
          <w:rFonts w:cs="Arial"/>
          <w:sz w:val="16"/>
        </w:rPr>
      </w:pPr>
    </w:p>
    <w:tbl>
      <w:tblPr>
        <w:tblW w:w="11057" w:type="dxa"/>
        <w:tblInd w:w="-654" w:type="dxa"/>
        <w:tblLayout w:type="fixed"/>
        <w:tblLook w:val="0000" w:firstRow="0" w:lastRow="0" w:firstColumn="0" w:lastColumn="0" w:noHBand="0" w:noVBand="0"/>
      </w:tblPr>
      <w:tblGrid>
        <w:gridCol w:w="4111"/>
        <w:gridCol w:w="3828"/>
        <w:gridCol w:w="3118"/>
      </w:tblGrid>
      <w:tr w:rsidR="00686C70" w14:paraId="0A707B06" w14:textId="77777777" w:rsidTr="007173C3">
        <w:tc>
          <w:tcPr>
            <w:tcW w:w="4111" w:type="dxa"/>
            <w:tcBorders>
              <w:top w:val="single" w:sz="6" w:space="0" w:color="auto"/>
              <w:left w:val="single" w:sz="6" w:space="0" w:color="auto"/>
              <w:right w:val="single" w:sz="6" w:space="0" w:color="auto"/>
            </w:tcBorders>
          </w:tcPr>
          <w:p w14:paraId="74259219" w14:textId="0D5B97FE" w:rsidR="00686C70" w:rsidRDefault="00686C70" w:rsidP="00103C62">
            <w:pPr>
              <w:tabs>
                <w:tab w:val="left" w:pos="990"/>
              </w:tabs>
              <w:rPr>
                <w:rFonts w:cs="Arial"/>
              </w:rPr>
            </w:pPr>
            <w:r>
              <w:rPr>
                <w:rFonts w:cs="Arial"/>
              </w:rPr>
              <w:t>Act</w:t>
            </w:r>
            <w:r w:rsidR="005436D3">
              <w:rPr>
                <w:rFonts w:cs="Arial"/>
              </w:rPr>
              <w:t xml:space="preserve">ivity/ Task: </w:t>
            </w:r>
          </w:p>
        </w:tc>
        <w:tc>
          <w:tcPr>
            <w:tcW w:w="3828" w:type="dxa"/>
            <w:tcBorders>
              <w:top w:val="single" w:sz="6" w:space="0" w:color="auto"/>
              <w:right w:val="single" w:sz="6" w:space="0" w:color="auto"/>
            </w:tcBorders>
          </w:tcPr>
          <w:p w14:paraId="6062CB75" w14:textId="1B4D5227" w:rsidR="00686C70" w:rsidRDefault="00686C70" w:rsidP="00103C62">
            <w:pPr>
              <w:tabs>
                <w:tab w:val="left" w:pos="990"/>
              </w:tabs>
              <w:rPr>
                <w:rFonts w:cs="Arial"/>
              </w:rPr>
            </w:pPr>
            <w:r>
              <w:rPr>
                <w:rFonts w:cs="Arial"/>
              </w:rPr>
              <w:t>Location of Activity:</w:t>
            </w:r>
            <w:r w:rsidR="00463F7E">
              <w:rPr>
                <w:rFonts w:cs="Arial"/>
              </w:rPr>
              <w:t xml:space="preserve"> </w:t>
            </w:r>
          </w:p>
        </w:tc>
        <w:tc>
          <w:tcPr>
            <w:tcW w:w="3118" w:type="dxa"/>
            <w:tcBorders>
              <w:top w:val="single" w:sz="6" w:space="0" w:color="auto"/>
              <w:right w:val="single" w:sz="6" w:space="0" w:color="auto"/>
            </w:tcBorders>
          </w:tcPr>
          <w:p w14:paraId="49242371" w14:textId="649B2E6C" w:rsidR="00686C70" w:rsidRDefault="005436D3" w:rsidP="007173C3">
            <w:pPr>
              <w:tabs>
                <w:tab w:val="left" w:pos="990"/>
              </w:tabs>
              <w:rPr>
                <w:rFonts w:cs="Arial"/>
              </w:rPr>
            </w:pPr>
            <w:r>
              <w:rPr>
                <w:rFonts w:cs="Arial"/>
              </w:rPr>
              <w:t xml:space="preserve">Assessment No: </w:t>
            </w:r>
          </w:p>
        </w:tc>
      </w:tr>
      <w:tr w:rsidR="00686C70" w14:paraId="094AC4EF" w14:textId="77777777" w:rsidTr="007173C3">
        <w:tc>
          <w:tcPr>
            <w:tcW w:w="4111" w:type="dxa"/>
            <w:tcBorders>
              <w:top w:val="single" w:sz="6" w:space="0" w:color="auto"/>
              <w:left w:val="single" w:sz="6" w:space="0" w:color="auto"/>
              <w:bottom w:val="single" w:sz="6" w:space="0" w:color="auto"/>
              <w:right w:val="single" w:sz="6" w:space="0" w:color="auto"/>
            </w:tcBorders>
          </w:tcPr>
          <w:p w14:paraId="182C47E9" w14:textId="0DE2B036" w:rsidR="00686C70" w:rsidRDefault="00686C70" w:rsidP="00D360B2">
            <w:pPr>
              <w:tabs>
                <w:tab w:val="left" w:pos="990"/>
              </w:tabs>
              <w:rPr>
                <w:rFonts w:cs="Arial"/>
              </w:rPr>
            </w:pPr>
            <w:r>
              <w:rPr>
                <w:rFonts w:cs="Arial"/>
              </w:rPr>
              <w:t xml:space="preserve">Name of Assessor:  </w:t>
            </w:r>
          </w:p>
        </w:tc>
        <w:tc>
          <w:tcPr>
            <w:tcW w:w="3828" w:type="dxa"/>
            <w:tcBorders>
              <w:bottom w:val="single" w:sz="6" w:space="0" w:color="auto"/>
              <w:right w:val="single" w:sz="6" w:space="0" w:color="auto"/>
            </w:tcBorders>
          </w:tcPr>
          <w:p w14:paraId="75CF67FE" w14:textId="77777777" w:rsidR="00686C70" w:rsidRDefault="00686C70" w:rsidP="007173C3">
            <w:pPr>
              <w:pStyle w:val="Heading6"/>
              <w:rPr>
                <w:rFonts w:ascii="Arial" w:hAnsi="Arial" w:cs="Arial"/>
                <w:sz w:val="21"/>
              </w:rPr>
            </w:pPr>
          </w:p>
        </w:tc>
        <w:tc>
          <w:tcPr>
            <w:tcW w:w="3118" w:type="dxa"/>
            <w:tcBorders>
              <w:top w:val="single" w:sz="6" w:space="0" w:color="auto"/>
              <w:bottom w:val="single" w:sz="6" w:space="0" w:color="auto"/>
              <w:right w:val="single" w:sz="6" w:space="0" w:color="auto"/>
            </w:tcBorders>
          </w:tcPr>
          <w:p w14:paraId="30D57DE0" w14:textId="00555499" w:rsidR="00686C70" w:rsidRDefault="00753838" w:rsidP="00103C62">
            <w:pPr>
              <w:tabs>
                <w:tab w:val="left" w:pos="990"/>
              </w:tabs>
              <w:rPr>
                <w:rFonts w:cs="Arial"/>
              </w:rPr>
            </w:pPr>
            <w:r>
              <w:rPr>
                <w:rFonts w:cs="Arial"/>
              </w:rPr>
              <w:t xml:space="preserve">Review date: </w:t>
            </w:r>
          </w:p>
        </w:tc>
      </w:tr>
    </w:tbl>
    <w:p w14:paraId="1471AE0A" w14:textId="77777777" w:rsidR="00686C70" w:rsidRPr="00F16B60" w:rsidRDefault="00686C70" w:rsidP="00686C70">
      <w:pPr>
        <w:rPr>
          <w:vanish/>
        </w:rPr>
      </w:pPr>
    </w:p>
    <w:tbl>
      <w:tblPr>
        <w:tblpPr w:leftFromText="180" w:rightFromText="180" w:vertAnchor="text" w:horzAnchor="margin" w:tblpX="-611" w:tblpY="81"/>
        <w:tblW w:w="14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3415"/>
        <w:gridCol w:w="653"/>
        <w:gridCol w:w="778"/>
        <w:gridCol w:w="497"/>
        <w:gridCol w:w="5236"/>
        <w:gridCol w:w="678"/>
        <w:gridCol w:w="889"/>
        <w:gridCol w:w="523"/>
      </w:tblGrid>
      <w:tr w:rsidR="00686C70" w14:paraId="6F436420" w14:textId="77777777" w:rsidTr="00BE304B">
        <w:trPr>
          <w:trHeight w:val="1248"/>
        </w:trPr>
        <w:tc>
          <w:tcPr>
            <w:tcW w:w="2273" w:type="dxa"/>
          </w:tcPr>
          <w:p w14:paraId="682E655C" w14:textId="77777777" w:rsidR="00686C70" w:rsidRPr="0081323F" w:rsidRDefault="00686C70" w:rsidP="007173C3">
            <w:pPr>
              <w:tabs>
                <w:tab w:val="left" w:pos="990"/>
              </w:tabs>
              <w:jc w:val="center"/>
              <w:rPr>
                <w:rFonts w:cs="Arial"/>
                <w:b/>
              </w:rPr>
            </w:pPr>
            <w:r w:rsidRPr="0081323F">
              <w:rPr>
                <w:rFonts w:cs="Arial"/>
                <w:b/>
              </w:rPr>
              <w:t>Identified Hazards</w:t>
            </w:r>
          </w:p>
        </w:tc>
        <w:tc>
          <w:tcPr>
            <w:tcW w:w="3415" w:type="dxa"/>
          </w:tcPr>
          <w:p w14:paraId="56F36F4F" w14:textId="77777777" w:rsidR="00686C70" w:rsidRPr="0081323F" w:rsidRDefault="00686C70" w:rsidP="007173C3">
            <w:pPr>
              <w:tabs>
                <w:tab w:val="left" w:pos="990"/>
              </w:tabs>
              <w:rPr>
                <w:rFonts w:cs="Arial"/>
                <w:b/>
              </w:rPr>
            </w:pPr>
            <w:r w:rsidRPr="0081323F">
              <w:rPr>
                <w:rFonts w:cs="Arial"/>
                <w:b/>
              </w:rPr>
              <w:t>Who may be harmed and how</w:t>
            </w:r>
          </w:p>
        </w:tc>
        <w:tc>
          <w:tcPr>
            <w:tcW w:w="1928" w:type="dxa"/>
            <w:gridSpan w:val="3"/>
          </w:tcPr>
          <w:p w14:paraId="54021153" w14:textId="77777777" w:rsidR="00686C70" w:rsidRPr="0081323F" w:rsidRDefault="00686C70" w:rsidP="007173C3">
            <w:pPr>
              <w:tabs>
                <w:tab w:val="left" w:pos="990"/>
              </w:tabs>
              <w:jc w:val="center"/>
              <w:rPr>
                <w:rFonts w:cs="Arial"/>
                <w:b/>
              </w:rPr>
            </w:pPr>
            <w:r w:rsidRPr="0081323F">
              <w:rPr>
                <w:rFonts w:cs="Arial"/>
                <w:b/>
              </w:rPr>
              <w:t>Assessment</w:t>
            </w:r>
          </w:p>
          <w:p w14:paraId="6E5F7F02" w14:textId="77777777" w:rsidR="00686C70" w:rsidRPr="0081323F" w:rsidRDefault="00686C70" w:rsidP="007173C3">
            <w:pPr>
              <w:tabs>
                <w:tab w:val="left" w:pos="990"/>
              </w:tabs>
              <w:jc w:val="center"/>
              <w:rPr>
                <w:rFonts w:cs="Arial"/>
                <w:b/>
              </w:rPr>
            </w:pPr>
          </w:p>
        </w:tc>
        <w:tc>
          <w:tcPr>
            <w:tcW w:w="5236" w:type="dxa"/>
          </w:tcPr>
          <w:p w14:paraId="6098521B" w14:textId="77777777" w:rsidR="00686C70" w:rsidRPr="0081323F" w:rsidRDefault="00686C70" w:rsidP="007173C3">
            <w:pPr>
              <w:tabs>
                <w:tab w:val="left" w:pos="990"/>
              </w:tabs>
              <w:jc w:val="center"/>
              <w:rPr>
                <w:rFonts w:cs="Arial"/>
                <w:b/>
              </w:rPr>
            </w:pPr>
            <w:r w:rsidRPr="0081323F">
              <w:rPr>
                <w:rFonts w:cs="Arial"/>
                <w:b/>
              </w:rPr>
              <w:t>Control measures</w:t>
            </w:r>
          </w:p>
        </w:tc>
        <w:tc>
          <w:tcPr>
            <w:tcW w:w="2090" w:type="dxa"/>
            <w:gridSpan w:val="3"/>
          </w:tcPr>
          <w:p w14:paraId="4E92C2AE" w14:textId="77777777" w:rsidR="00686C70" w:rsidRPr="0081323F" w:rsidRDefault="00686C70" w:rsidP="007173C3">
            <w:pPr>
              <w:tabs>
                <w:tab w:val="left" w:pos="990"/>
              </w:tabs>
              <w:jc w:val="center"/>
              <w:rPr>
                <w:rFonts w:cs="Arial"/>
                <w:b/>
              </w:rPr>
            </w:pPr>
            <w:r w:rsidRPr="0081323F">
              <w:rPr>
                <w:rFonts w:cs="Arial"/>
                <w:b/>
              </w:rPr>
              <w:t xml:space="preserve">Revised Risk Rating </w:t>
            </w:r>
          </w:p>
        </w:tc>
      </w:tr>
      <w:tr w:rsidR="00686C70" w14:paraId="70E910A8" w14:textId="77777777" w:rsidTr="00BE304B">
        <w:trPr>
          <w:trHeight w:val="143"/>
        </w:trPr>
        <w:tc>
          <w:tcPr>
            <w:tcW w:w="2273" w:type="dxa"/>
          </w:tcPr>
          <w:p w14:paraId="07651471" w14:textId="77777777" w:rsidR="00686C70" w:rsidRPr="0081323F" w:rsidRDefault="00686C70" w:rsidP="007173C3">
            <w:pPr>
              <w:tabs>
                <w:tab w:val="left" w:pos="990"/>
              </w:tabs>
              <w:rPr>
                <w:rFonts w:cs="Arial"/>
                <w:b/>
              </w:rPr>
            </w:pPr>
          </w:p>
        </w:tc>
        <w:tc>
          <w:tcPr>
            <w:tcW w:w="3415" w:type="dxa"/>
          </w:tcPr>
          <w:p w14:paraId="4BCDED6B" w14:textId="77777777" w:rsidR="00686C70" w:rsidRPr="0081323F" w:rsidRDefault="00686C70" w:rsidP="007173C3">
            <w:pPr>
              <w:tabs>
                <w:tab w:val="left" w:pos="990"/>
              </w:tabs>
              <w:jc w:val="center"/>
              <w:rPr>
                <w:rFonts w:cs="Arial"/>
                <w:b/>
              </w:rPr>
            </w:pPr>
          </w:p>
        </w:tc>
        <w:tc>
          <w:tcPr>
            <w:tcW w:w="653" w:type="dxa"/>
          </w:tcPr>
          <w:p w14:paraId="361A0ED1" w14:textId="77777777" w:rsidR="00686C70" w:rsidRPr="00BE304B" w:rsidRDefault="00686C70" w:rsidP="007173C3">
            <w:pPr>
              <w:tabs>
                <w:tab w:val="left" w:pos="990"/>
              </w:tabs>
              <w:ind w:left="-108"/>
              <w:rPr>
                <w:rFonts w:cs="Arial"/>
                <w:bCs/>
                <w:sz w:val="12"/>
                <w:szCs w:val="18"/>
              </w:rPr>
            </w:pPr>
            <w:r w:rsidRPr="00BE304B">
              <w:rPr>
                <w:rFonts w:cs="Arial"/>
                <w:bCs/>
                <w:sz w:val="12"/>
                <w:szCs w:val="18"/>
              </w:rPr>
              <w:t>Severity</w:t>
            </w:r>
          </w:p>
        </w:tc>
        <w:tc>
          <w:tcPr>
            <w:tcW w:w="778" w:type="dxa"/>
          </w:tcPr>
          <w:p w14:paraId="20B745D0" w14:textId="77777777" w:rsidR="00686C70" w:rsidRPr="00BE304B" w:rsidRDefault="00686C70" w:rsidP="007173C3">
            <w:pPr>
              <w:tabs>
                <w:tab w:val="left" w:pos="990"/>
              </w:tabs>
              <w:ind w:left="-108"/>
              <w:jc w:val="center"/>
              <w:rPr>
                <w:rFonts w:cs="Arial"/>
                <w:bCs/>
                <w:sz w:val="12"/>
                <w:szCs w:val="18"/>
              </w:rPr>
            </w:pPr>
            <w:r w:rsidRPr="00BE304B">
              <w:rPr>
                <w:rFonts w:cs="Arial"/>
                <w:bCs/>
                <w:sz w:val="12"/>
                <w:szCs w:val="18"/>
              </w:rPr>
              <w:t>Lik</w:t>
            </w:r>
            <w:r w:rsidR="00F15336" w:rsidRPr="00BE304B">
              <w:rPr>
                <w:rFonts w:cs="Arial"/>
                <w:bCs/>
                <w:sz w:val="12"/>
                <w:szCs w:val="18"/>
              </w:rPr>
              <w:t>e</w:t>
            </w:r>
            <w:r w:rsidRPr="00BE304B">
              <w:rPr>
                <w:rFonts w:cs="Arial"/>
                <w:bCs/>
                <w:sz w:val="12"/>
                <w:szCs w:val="18"/>
              </w:rPr>
              <w:t>lihood</w:t>
            </w:r>
          </w:p>
        </w:tc>
        <w:tc>
          <w:tcPr>
            <w:tcW w:w="496" w:type="dxa"/>
          </w:tcPr>
          <w:p w14:paraId="31FE06E4" w14:textId="77777777" w:rsidR="00686C70" w:rsidRPr="00BE304B" w:rsidRDefault="00686C70" w:rsidP="007173C3">
            <w:pPr>
              <w:tabs>
                <w:tab w:val="left" w:pos="990"/>
              </w:tabs>
              <w:jc w:val="center"/>
              <w:rPr>
                <w:rFonts w:cs="Arial"/>
                <w:bCs/>
                <w:sz w:val="12"/>
                <w:szCs w:val="18"/>
              </w:rPr>
            </w:pPr>
            <w:r w:rsidRPr="00BE304B">
              <w:rPr>
                <w:rFonts w:cs="Arial"/>
                <w:bCs/>
                <w:sz w:val="12"/>
                <w:szCs w:val="18"/>
              </w:rPr>
              <w:t>Risk</w:t>
            </w:r>
          </w:p>
        </w:tc>
        <w:tc>
          <w:tcPr>
            <w:tcW w:w="5236" w:type="dxa"/>
          </w:tcPr>
          <w:p w14:paraId="795B39DB" w14:textId="77777777" w:rsidR="00686C70" w:rsidRPr="00BE304B" w:rsidRDefault="00686C70" w:rsidP="007173C3">
            <w:pPr>
              <w:tabs>
                <w:tab w:val="left" w:pos="990"/>
              </w:tabs>
              <w:jc w:val="center"/>
              <w:rPr>
                <w:rFonts w:cs="Arial"/>
                <w:bCs/>
                <w:sz w:val="12"/>
                <w:szCs w:val="18"/>
              </w:rPr>
            </w:pPr>
            <w:r w:rsidRPr="00BE304B">
              <w:rPr>
                <w:rFonts w:cs="Arial"/>
                <w:bCs/>
                <w:sz w:val="12"/>
                <w:szCs w:val="18"/>
              </w:rPr>
              <w:t xml:space="preserve"> </w:t>
            </w:r>
          </w:p>
        </w:tc>
        <w:tc>
          <w:tcPr>
            <w:tcW w:w="678" w:type="dxa"/>
          </w:tcPr>
          <w:p w14:paraId="3BC78F61" w14:textId="77777777" w:rsidR="00686C70" w:rsidRPr="00BE304B" w:rsidRDefault="00686C70" w:rsidP="007173C3">
            <w:pPr>
              <w:tabs>
                <w:tab w:val="left" w:pos="285"/>
                <w:tab w:val="left" w:pos="990"/>
              </w:tabs>
              <w:ind w:left="-108"/>
              <w:rPr>
                <w:rFonts w:cs="Arial"/>
                <w:bCs/>
                <w:sz w:val="12"/>
                <w:szCs w:val="18"/>
              </w:rPr>
            </w:pPr>
            <w:r w:rsidRPr="00BE304B">
              <w:rPr>
                <w:rFonts w:cs="Arial"/>
                <w:bCs/>
                <w:sz w:val="12"/>
                <w:szCs w:val="18"/>
              </w:rPr>
              <w:t>Severity</w:t>
            </w:r>
            <w:r w:rsidRPr="00BE304B">
              <w:rPr>
                <w:rFonts w:cs="Arial"/>
                <w:bCs/>
                <w:sz w:val="12"/>
                <w:szCs w:val="18"/>
              </w:rPr>
              <w:tab/>
            </w:r>
            <w:r w:rsidRPr="00BE304B">
              <w:rPr>
                <w:rFonts w:cs="Arial"/>
                <w:bCs/>
                <w:sz w:val="12"/>
                <w:szCs w:val="18"/>
              </w:rPr>
              <w:tab/>
            </w:r>
          </w:p>
        </w:tc>
        <w:tc>
          <w:tcPr>
            <w:tcW w:w="889" w:type="dxa"/>
          </w:tcPr>
          <w:p w14:paraId="71D449C9" w14:textId="77777777" w:rsidR="00686C70" w:rsidRPr="00BE304B" w:rsidRDefault="00686C70" w:rsidP="007173C3">
            <w:pPr>
              <w:tabs>
                <w:tab w:val="left" w:pos="285"/>
                <w:tab w:val="left" w:pos="990"/>
              </w:tabs>
              <w:rPr>
                <w:rFonts w:cs="Arial"/>
                <w:bCs/>
                <w:sz w:val="12"/>
                <w:szCs w:val="18"/>
              </w:rPr>
            </w:pPr>
            <w:r w:rsidRPr="00BE304B">
              <w:rPr>
                <w:rFonts w:cs="Arial"/>
                <w:bCs/>
                <w:sz w:val="12"/>
                <w:szCs w:val="18"/>
              </w:rPr>
              <w:t>Likelihood</w:t>
            </w:r>
          </w:p>
        </w:tc>
        <w:tc>
          <w:tcPr>
            <w:tcW w:w="522" w:type="dxa"/>
          </w:tcPr>
          <w:p w14:paraId="781FA425" w14:textId="77777777" w:rsidR="00686C70" w:rsidRPr="00BE304B" w:rsidRDefault="00686C70" w:rsidP="007173C3">
            <w:pPr>
              <w:tabs>
                <w:tab w:val="left" w:pos="285"/>
                <w:tab w:val="left" w:pos="990"/>
              </w:tabs>
              <w:rPr>
                <w:rFonts w:cs="Arial"/>
                <w:bCs/>
                <w:sz w:val="12"/>
                <w:szCs w:val="18"/>
              </w:rPr>
            </w:pPr>
            <w:r w:rsidRPr="00BE304B">
              <w:rPr>
                <w:rFonts w:cs="Arial"/>
                <w:bCs/>
                <w:sz w:val="12"/>
                <w:szCs w:val="18"/>
              </w:rPr>
              <w:t>Risk</w:t>
            </w:r>
          </w:p>
        </w:tc>
      </w:tr>
      <w:tr w:rsidR="00D85313" w:rsidRPr="00D85313" w14:paraId="370AFB97" w14:textId="77777777" w:rsidTr="00BE304B">
        <w:trPr>
          <w:trHeight w:val="664"/>
        </w:trPr>
        <w:tc>
          <w:tcPr>
            <w:tcW w:w="2273" w:type="dxa"/>
          </w:tcPr>
          <w:p w14:paraId="0490B1C7" w14:textId="009C8A3C" w:rsidR="00686C70" w:rsidRPr="00D85313" w:rsidRDefault="00686C70" w:rsidP="007173C3">
            <w:pPr>
              <w:tabs>
                <w:tab w:val="left" w:pos="990"/>
              </w:tabs>
              <w:rPr>
                <w:rFonts w:cs="Arial"/>
                <w:i/>
                <w:color w:val="767171" w:themeColor="background2" w:themeShade="80"/>
              </w:rPr>
            </w:pPr>
          </w:p>
        </w:tc>
        <w:tc>
          <w:tcPr>
            <w:tcW w:w="3415" w:type="dxa"/>
          </w:tcPr>
          <w:p w14:paraId="3E00DE29" w14:textId="6024D8C3" w:rsidR="00686C70" w:rsidRPr="00D85313" w:rsidRDefault="00686C70" w:rsidP="001E45E6">
            <w:pPr>
              <w:tabs>
                <w:tab w:val="left" w:pos="990"/>
              </w:tabs>
              <w:rPr>
                <w:rFonts w:cs="Arial"/>
                <w:i/>
                <w:color w:val="767171" w:themeColor="background2" w:themeShade="80"/>
              </w:rPr>
            </w:pPr>
          </w:p>
        </w:tc>
        <w:tc>
          <w:tcPr>
            <w:tcW w:w="653" w:type="dxa"/>
          </w:tcPr>
          <w:p w14:paraId="42578D95" w14:textId="6308B56C" w:rsidR="00686C70" w:rsidRPr="00D85313" w:rsidRDefault="00686C70" w:rsidP="007173C3">
            <w:pPr>
              <w:tabs>
                <w:tab w:val="left" w:pos="990"/>
              </w:tabs>
              <w:rPr>
                <w:rFonts w:cs="Arial"/>
                <w:i/>
                <w:color w:val="767171" w:themeColor="background2" w:themeShade="80"/>
              </w:rPr>
            </w:pPr>
          </w:p>
        </w:tc>
        <w:tc>
          <w:tcPr>
            <w:tcW w:w="778" w:type="dxa"/>
          </w:tcPr>
          <w:p w14:paraId="33DF59EE" w14:textId="0285D352" w:rsidR="00686C70" w:rsidRPr="00D85313" w:rsidRDefault="00686C70" w:rsidP="007173C3">
            <w:pPr>
              <w:tabs>
                <w:tab w:val="left" w:pos="990"/>
              </w:tabs>
              <w:rPr>
                <w:rFonts w:cs="Arial"/>
                <w:i/>
                <w:color w:val="767171" w:themeColor="background2" w:themeShade="80"/>
              </w:rPr>
            </w:pPr>
          </w:p>
        </w:tc>
        <w:tc>
          <w:tcPr>
            <w:tcW w:w="496" w:type="dxa"/>
            <w:shd w:val="clear" w:color="auto" w:fill="FFFF00"/>
          </w:tcPr>
          <w:p w14:paraId="1A89E045" w14:textId="35BF2F49" w:rsidR="00686C70" w:rsidRPr="00D85313" w:rsidRDefault="00686C70" w:rsidP="007173C3">
            <w:pPr>
              <w:tabs>
                <w:tab w:val="left" w:pos="990"/>
              </w:tabs>
              <w:rPr>
                <w:rFonts w:cs="Arial"/>
                <w:i/>
                <w:color w:val="767171" w:themeColor="background2" w:themeShade="80"/>
              </w:rPr>
            </w:pPr>
          </w:p>
        </w:tc>
        <w:tc>
          <w:tcPr>
            <w:tcW w:w="5236" w:type="dxa"/>
          </w:tcPr>
          <w:p w14:paraId="366D849E" w14:textId="753CBA2C" w:rsidR="00686C70" w:rsidRPr="00D85313" w:rsidRDefault="00686C70" w:rsidP="007173C3">
            <w:pPr>
              <w:tabs>
                <w:tab w:val="left" w:pos="990"/>
              </w:tabs>
              <w:rPr>
                <w:rFonts w:cs="Arial"/>
                <w:i/>
                <w:color w:val="767171" w:themeColor="background2" w:themeShade="80"/>
              </w:rPr>
            </w:pPr>
          </w:p>
        </w:tc>
        <w:tc>
          <w:tcPr>
            <w:tcW w:w="678" w:type="dxa"/>
          </w:tcPr>
          <w:p w14:paraId="22857B2A" w14:textId="0211858A" w:rsidR="00686C70" w:rsidRPr="00D85313" w:rsidRDefault="00686C70" w:rsidP="007173C3">
            <w:pPr>
              <w:tabs>
                <w:tab w:val="left" w:pos="990"/>
              </w:tabs>
              <w:rPr>
                <w:rFonts w:cs="Arial"/>
                <w:i/>
                <w:color w:val="767171" w:themeColor="background2" w:themeShade="80"/>
              </w:rPr>
            </w:pPr>
          </w:p>
        </w:tc>
        <w:tc>
          <w:tcPr>
            <w:tcW w:w="889" w:type="dxa"/>
          </w:tcPr>
          <w:p w14:paraId="75D2C4F5" w14:textId="158A9F64" w:rsidR="00686C70" w:rsidRPr="00D85313" w:rsidRDefault="00686C70" w:rsidP="007173C3">
            <w:pPr>
              <w:tabs>
                <w:tab w:val="left" w:pos="990"/>
              </w:tabs>
              <w:rPr>
                <w:rFonts w:cs="Arial"/>
                <w:i/>
                <w:color w:val="767171" w:themeColor="background2" w:themeShade="80"/>
              </w:rPr>
            </w:pPr>
          </w:p>
        </w:tc>
        <w:tc>
          <w:tcPr>
            <w:tcW w:w="522" w:type="dxa"/>
            <w:shd w:val="clear" w:color="auto" w:fill="92D050"/>
          </w:tcPr>
          <w:p w14:paraId="31DAEEE1" w14:textId="78740606" w:rsidR="00686C70" w:rsidRPr="00D85313" w:rsidRDefault="00686C70" w:rsidP="007173C3">
            <w:pPr>
              <w:tabs>
                <w:tab w:val="left" w:pos="990"/>
              </w:tabs>
              <w:rPr>
                <w:rFonts w:cs="Arial"/>
                <w:i/>
                <w:color w:val="767171" w:themeColor="background2" w:themeShade="80"/>
              </w:rPr>
            </w:pPr>
          </w:p>
        </w:tc>
      </w:tr>
      <w:tr w:rsidR="00D85313" w:rsidRPr="00D85313" w14:paraId="03E09565" w14:textId="77777777" w:rsidTr="00BE304B">
        <w:trPr>
          <w:trHeight w:val="664"/>
        </w:trPr>
        <w:tc>
          <w:tcPr>
            <w:tcW w:w="2273" w:type="dxa"/>
          </w:tcPr>
          <w:p w14:paraId="3B629F21" w14:textId="4ABA5C15" w:rsidR="00686C70" w:rsidRPr="00D85313" w:rsidRDefault="00686C70" w:rsidP="007173C3">
            <w:pPr>
              <w:tabs>
                <w:tab w:val="left" w:pos="990"/>
              </w:tabs>
              <w:rPr>
                <w:rFonts w:cs="Arial"/>
                <w:i/>
                <w:color w:val="767171" w:themeColor="background2" w:themeShade="80"/>
              </w:rPr>
            </w:pPr>
          </w:p>
        </w:tc>
        <w:tc>
          <w:tcPr>
            <w:tcW w:w="3415" w:type="dxa"/>
          </w:tcPr>
          <w:p w14:paraId="2699E10D" w14:textId="46050C6C" w:rsidR="00686C70" w:rsidRPr="00D85313" w:rsidRDefault="00686C70" w:rsidP="007173C3">
            <w:pPr>
              <w:tabs>
                <w:tab w:val="left" w:pos="990"/>
              </w:tabs>
              <w:rPr>
                <w:rFonts w:cs="Arial"/>
                <w:i/>
                <w:color w:val="767171" w:themeColor="background2" w:themeShade="80"/>
              </w:rPr>
            </w:pPr>
          </w:p>
        </w:tc>
        <w:tc>
          <w:tcPr>
            <w:tcW w:w="653" w:type="dxa"/>
          </w:tcPr>
          <w:p w14:paraId="785B6F7C" w14:textId="3C45BC4D" w:rsidR="00686C70" w:rsidRPr="00D85313" w:rsidRDefault="00686C70" w:rsidP="007173C3">
            <w:pPr>
              <w:tabs>
                <w:tab w:val="left" w:pos="990"/>
              </w:tabs>
              <w:rPr>
                <w:rFonts w:cs="Arial"/>
                <w:i/>
                <w:color w:val="767171" w:themeColor="background2" w:themeShade="80"/>
              </w:rPr>
            </w:pPr>
          </w:p>
        </w:tc>
        <w:tc>
          <w:tcPr>
            <w:tcW w:w="778" w:type="dxa"/>
          </w:tcPr>
          <w:p w14:paraId="66D0D7FD" w14:textId="21A7C538" w:rsidR="00686C70" w:rsidRPr="00D85313" w:rsidRDefault="00686C70" w:rsidP="007173C3">
            <w:pPr>
              <w:tabs>
                <w:tab w:val="left" w:pos="990"/>
              </w:tabs>
              <w:rPr>
                <w:rFonts w:cs="Arial"/>
                <w:i/>
                <w:color w:val="767171" w:themeColor="background2" w:themeShade="80"/>
              </w:rPr>
            </w:pPr>
          </w:p>
        </w:tc>
        <w:tc>
          <w:tcPr>
            <w:tcW w:w="496" w:type="dxa"/>
            <w:shd w:val="clear" w:color="auto" w:fill="92D050"/>
          </w:tcPr>
          <w:p w14:paraId="74FAED22" w14:textId="77F58978" w:rsidR="00686C70" w:rsidRPr="00D85313" w:rsidRDefault="00686C70" w:rsidP="007173C3">
            <w:pPr>
              <w:tabs>
                <w:tab w:val="left" w:pos="990"/>
              </w:tabs>
              <w:rPr>
                <w:rFonts w:cs="Arial"/>
                <w:i/>
                <w:color w:val="767171" w:themeColor="background2" w:themeShade="80"/>
              </w:rPr>
            </w:pPr>
          </w:p>
        </w:tc>
        <w:tc>
          <w:tcPr>
            <w:tcW w:w="5236" w:type="dxa"/>
          </w:tcPr>
          <w:p w14:paraId="0B509CC9" w14:textId="41370CDE" w:rsidR="00753838" w:rsidRPr="00D85313" w:rsidRDefault="00753838" w:rsidP="00753838">
            <w:pPr>
              <w:tabs>
                <w:tab w:val="left" w:pos="990"/>
              </w:tabs>
              <w:rPr>
                <w:rFonts w:cs="Arial"/>
                <w:i/>
                <w:color w:val="767171" w:themeColor="background2" w:themeShade="80"/>
              </w:rPr>
            </w:pPr>
          </w:p>
        </w:tc>
        <w:tc>
          <w:tcPr>
            <w:tcW w:w="678" w:type="dxa"/>
          </w:tcPr>
          <w:p w14:paraId="2E9B7C06" w14:textId="2B4B6A26" w:rsidR="00686C70" w:rsidRPr="00D85313" w:rsidRDefault="00686C70" w:rsidP="007173C3">
            <w:pPr>
              <w:tabs>
                <w:tab w:val="left" w:pos="990"/>
              </w:tabs>
              <w:rPr>
                <w:rFonts w:cs="Arial"/>
                <w:i/>
                <w:color w:val="767171" w:themeColor="background2" w:themeShade="80"/>
              </w:rPr>
            </w:pPr>
          </w:p>
        </w:tc>
        <w:tc>
          <w:tcPr>
            <w:tcW w:w="889" w:type="dxa"/>
          </w:tcPr>
          <w:p w14:paraId="1DF1C414" w14:textId="106FC7A9" w:rsidR="00686C70" w:rsidRPr="00D85313" w:rsidRDefault="00686C70" w:rsidP="007173C3">
            <w:pPr>
              <w:tabs>
                <w:tab w:val="left" w:pos="990"/>
              </w:tabs>
              <w:rPr>
                <w:rFonts w:cs="Arial"/>
                <w:i/>
                <w:color w:val="767171" w:themeColor="background2" w:themeShade="80"/>
              </w:rPr>
            </w:pPr>
          </w:p>
        </w:tc>
        <w:tc>
          <w:tcPr>
            <w:tcW w:w="522" w:type="dxa"/>
            <w:shd w:val="clear" w:color="auto" w:fill="92D050"/>
          </w:tcPr>
          <w:p w14:paraId="5EFBFB32" w14:textId="161811D6" w:rsidR="00686C70" w:rsidRPr="00D85313" w:rsidRDefault="00686C70" w:rsidP="007173C3">
            <w:pPr>
              <w:tabs>
                <w:tab w:val="left" w:pos="990"/>
              </w:tabs>
              <w:rPr>
                <w:rFonts w:cs="Arial"/>
                <w:i/>
                <w:color w:val="767171" w:themeColor="background2" w:themeShade="80"/>
              </w:rPr>
            </w:pPr>
          </w:p>
        </w:tc>
      </w:tr>
      <w:tr w:rsidR="00D85313" w:rsidRPr="00D85313" w14:paraId="1B62566A" w14:textId="77777777" w:rsidTr="00BE304B">
        <w:trPr>
          <w:trHeight w:val="664"/>
        </w:trPr>
        <w:tc>
          <w:tcPr>
            <w:tcW w:w="2273" w:type="dxa"/>
          </w:tcPr>
          <w:p w14:paraId="59CFEA34" w14:textId="367FBEA2" w:rsidR="00686C70" w:rsidRPr="00D85313" w:rsidRDefault="00686C70" w:rsidP="007173C3">
            <w:pPr>
              <w:tabs>
                <w:tab w:val="left" w:pos="990"/>
              </w:tabs>
              <w:rPr>
                <w:rFonts w:cs="Arial"/>
                <w:i/>
                <w:color w:val="767171" w:themeColor="background2" w:themeShade="80"/>
              </w:rPr>
            </w:pPr>
          </w:p>
        </w:tc>
        <w:tc>
          <w:tcPr>
            <w:tcW w:w="3415" w:type="dxa"/>
          </w:tcPr>
          <w:p w14:paraId="1E17CD8E" w14:textId="6FC6BE4F" w:rsidR="00686C70" w:rsidRPr="00D85313" w:rsidRDefault="00686C70" w:rsidP="007173C3">
            <w:pPr>
              <w:tabs>
                <w:tab w:val="left" w:pos="990"/>
              </w:tabs>
              <w:rPr>
                <w:rFonts w:cs="Arial"/>
                <w:i/>
                <w:color w:val="767171" w:themeColor="background2" w:themeShade="80"/>
              </w:rPr>
            </w:pPr>
          </w:p>
        </w:tc>
        <w:tc>
          <w:tcPr>
            <w:tcW w:w="653" w:type="dxa"/>
          </w:tcPr>
          <w:p w14:paraId="1235745D" w14:textId="5F4B44B7" w:rsidR="00686C70" w:rsidRPr="00D85313" w:rsidRDefault="00686C70" w:rsidP="007173C3">
            <w:pPr>
              <w:tabs>
                <w:tab w:val="left" w:pos="990"/>
              </w:tabs>
              <w:rPr>
                <w:rFonts w:cs="Arial"/>
                <w:i/>
                <w:color w:val="767171" w:themeColor="background2" w:themeShade="80"/>
              </w:rPr>
            </w:pPr>
          </w:p>
        </w:tc>
        <w:tc>
          <w:tcPr>
            <w:tcW w:w="778" w:type="dxa"/>
          </w:tcPr>
          <w:p w14:paraId="27BDDAF8" w14:textId="04201ED3" w:rsidR="00686C70" w:rsidRPr="00D85313" w:rsidRDefault="00686C70" w:rsidP="007173C3">
            <w:pPr>
              <w:tabs>
                <w:tab w:val="left" w:pos="990"/>
              </w:tabs>
              <w:rPr>
                <w:rFonts w:cs="Arial"/>
                <w:i/>
                <w:color w:val="767171" w:themeColor="background2" w:themeShade="80"/>
              </w:rPr>
            </w:pPr>
          </w:p>
        </w:tc>
        <w:tc>
          <w:tcPr>
            <w:tcW w:w="496" w:type="dxa"/>
            <w:shd w:val="clear" w:color="auto" w:fill="92D050"/>
          </w:tcPr>
          <w:p w14:paraId="39862500" w14:textId="79A683ED" w:rsidR="00686C70" w:rsidRPr="00D85313" w:rsidRDefault="00686C70" w:rsidP="007173C3">
            <w:pPr>
              <w:tabs>
                <w:tab w:val="left" w:pos="990"/>
              </w:tabs>
              <w:rPr>
                <w:rFonts w:cs="Arial"/>
                <w:i/>
                <w:color w:val="767171" w:themeColor="background2" w:themeShade="80"/>
              </w:rPr>
            </w:pPr>
          </w:p>
        </w:tc>
        <w:tc>
          <w:tcPr>
            <w:tcW w:w="5236" w:type="dxa"/>
          </w:tcPr>
          <w:p w14:paraId="6A4640B9" w14:textId="11AB74A4" w:rsidR="00422FAB" w:rsidRPr="00D85313" w:rsidRDefault="00422FAB" w:rsidP="00463F7E">
            <w:pPr>
              <w:tabs>
                <w:tab w:val="left" w:pos="990"/>
              </w:tabs>
              <w:rPr>
                <w:rFonts w:cs="Arial"/>
                <w:i/>
                <w:color w:val="767171" w:themeColor="background2" w:themeShade="80"/>
              </w:rPr>
            </w:pPr>
          </w:p>
        </w:tc>
        <w:tc>
          <w:tcPr>
            <w:tcW w:w="678" w:type="dxa"/>
          </w:tcPr>
          <w:p w14:paraId="242DDD3D" w14:textId="35F84CEA" w:rsidR="00686C70" w:rsidRPr="00D85313" w:rsidRDefault="00686C70" w:rsidP="007173C3">
            <w:pPr>
              <w:tabs>
                <w:tab w:val="left" w:pos="990"/>
              </w:tabs>
              <w:rPr>
                <w:rFonts w:cs="Arial"/>
                <w:i/>
                <w:color w:val="767171" w:themeColor="background2" w:themeShade="80"/>
              </w:rPr>
            </w:pPr>
          </w:p>
        </w:tc>
        <w:tc>
          <w:tcPr>
            <w:tcW w:w="889" w:type="dxa"/>
          </w:tcPr>
          <w:p w14:paraId="0E8D3372" w14:textId="6A6B6B17" w:rsidR="00686C70" w:rsidRPr="00D85313" w:rsidRDefault="00686C70" w:rsidP="007173C3">
            <w:pPr>
              <w:tabs>
                <w:tab w:val="left" w:pos="990"/>
              </w:tabs>
              <w:rPr>
                <w:rFonts w:cs="Arial"/>
                <w:i/>
                <w:color w:val="767171" w:themeColor="background2" w:themeShade="80"/>
              </w:rPr>
            </w:pPr>
          </w:p>
        </w:tc>
        <w:tc>
          <w:tcPr>
            <w:tcW w:w="522" w:type="dxa"/>
            <w:shd w:val="clear" w:color="auto" w:fill="92D050"/>
          </w:tcPr>
          <w:p w14:paraId="59FB5E6D" w14:textId="347109BF" w:rsidR="00686C70" w:rsidRPr="00D85313" w:rsidRDefault="00686C70" w:rsidP="007173C3">
            <w:pPr>
              <w:tabs>
                <w:tab w:val="left" w:pos="990"/>
              </w:tabs>
              <w:rPr>
                <w:rFonts w:cs="Arial"/>
                <w:i/>
                <w:color w:val="767171" w:themeColor="background2" w:themeShade="80"/>
              </w:rPr>
            </w:pPr>
          </w:p>
        </w:tc>
      </w:tr>
      <w:tr w:rsidR="00D85313" w:rsidRPr="00D85313" w14:paraId="1427F47B" w14:textId="77777777" w:rsidTr="00BE304B">
        <w:trPr>
          <w:trHeight w:val="664"/>
        </w:trPr>
        <w:tc>
          <w:tcPr>
            <w:tcW w:w="2273" w:type="dxa"/>
          </w:tcPr>
          <w:p w14:paraId="2699D9AE" w14:textId="26BF8094" w:rsidR="00686C70" w:rsidRPr="00D85313" w:rsidRDefault="00686C70" w:rsidP="007173C3">
            <w:pPr>
              <w:tabs>
                <w:tab w:val="left" w:pos="990"/>
              </w:tabs>
              <w:rPr>
                <w:rFonts w:cs="Arial"/>
                <w:i/>
                <w:color w:val="767171" w:themeColor="background2" w:themeShade="80"/>
              </w:rPr>
            </w:pPr>
          </w:p>
        </w:tc>
        <w:tc>
          <w:tcPr>
            <w:tcW w:w="3415" w:type="dxa"/>
          </w:tcPr>
          <w:p w14:paraId="0808796D" w14:textId="51618F33" w:rsidR="00686C70" w:rsidRPr="00D85313" w:rsidRDefault="00686C70" w:rsidP="007173C3">
            <w:pPr>
              <w:tabs>
                <w:tab w:val="left" w:pos="990"/>
              </w:tabs>
              <w:rPr>
                <w:rFonts w:cs="Arial"/>
                <w:i/>
                <w:color w:val="767171" w:themeColor="background2" w:themeShade="80"/>
              </w:rPr>
            </w:pPr>
          </w:p>
        </w:tc>
        <w:tc>
          <w:tcPr>
            <w:tcW w:w="653" w:type="dxa"/>
          </w:tcPr>
          <w:p w14:paraId="48270F02" w14:textId="45754F4F" w:rsidR="00686C70" w:rsidRPr="00D85313" w:rsidRDefault="00686C70" w:rsidP="007173C3">
            <w:pPr>
              <w:tabs>
                <w:tab w:val="left" w:pos="990"/>
              </w:tabs>
              <w:rPr>
                <w:rFonts w:cs="Arial"/>
                <w:i/>
                <w:color w:val="767171" w:themeColor="background2" w:themeShade="80"/>
              </w:rPr>
            </w:pPr>
          </w:p>
        </w:tc>
        <w:tc>
          <w:tcPr>
            <w:tcW w:w="778" w:type="dxa"/>
          </w:tcPr>
          <w:p w14:paraId="1D779359" w14:textId="49365C07" w:rsidR="00686C70" w:rsidRPr="00D85313" w:rsidRDefault="00686C70" w:rsidP="007173C3">
            <w:pPr>
              <w:tabs>
                <w:tab w:val="left" w:pos="990"/>
              </w:tabs>
              <w:rPr>
                <w:rFonts w:cs="Arial"/>
                <w:i/>
                <w:color w:val="767171" w:themeColor="background2" w:themeShade="80"/>
              </w:rPr>
            </w:pPr>
          </w:p>
        </w:tc>
        <w:tc>
          <w:tcPr>
            <w:tcW w:w="496" w:type="dxa"/>
            <w:shd w:val="clear" w:color="auto" w:fill="92D050"/>
          </w:tcPr>
          <w:p w14:paraId="0F5C8C16" w14:textId="5671076A" w:rsidR="00686C70" w:rsidRPr="00D85313" w:rsidRDefault="00686C70" w:rsidP="007173C3">
            <w:pPr>
              <w:tabs>
                <w:tab w:val="left" w:pos="990"/>
              </w:tabs>
              <w:rPr>
                <w:rFonts w:cs="Arial"/>
                <w:i/>
                <w:color w:val="767171" w:themeColor="background2" w:themeShade="80"/>
              </w:rPr>
            </w:pPr>
          </w:p>
        </w:tc>
        <w:tc>
          <w:tcPr>
            <w:tcW w:w="5236" w:type="dxa"/>
          </w:tcPr>
          <w:p w14:paraId="6C76D7CB" w14:textId="6B7DDC15" w:rsidR="00686C70" w:rsidRPr="00D85313" w:rsidRDefault="00686C70" w:rsidP="007173C3">
            <w:pPr>
              <w:tabs>
                <w:tab w:val="left" w:pos="990"/>
              </w:tabs>
              <w:rPr>
                <w:rFonts w:cs="Arial"/>
                <w:i/>
                <w:color w:val="767171" w:themeColor="background2" w:themeShade="80"/>
              </w:rPr>
            </w:pPr>
          </w:p>
        </w:tc>
        <w:tc>
          <w:tcPr>
            <w:tcW w:w="678" w:type="dxa"/>
          </w:tcPr>
          <w:p w14:paraId="2641829B" w14:textId="528C4D49" w:rsidR="00686C70" w:rsidRPr="00D85313" w:rsidRDefault="00686C70" w:rsidP="007173C3">
            <w:pPr>
              <w:tabs>
                <w:tab w:val="left" w:pos="990"/>
              </w:tabs>
              <w:rPr>
                <w:rFonts w:cs="Arial"/>
                <w:i/>
                <w:color w:val="767171" w:themeColor="background2" w:themeShade="80"/>
              </w:rPr>
            </w:pPr>
          </w:p>
        </w:tc>
        <w:tc>
          <w:tcPr>
            <w:tcW w:w="889" w:type="dxa"/>
          </w:tcPr>
          <w:p w14:paraId="3A3C3187" w14:textId="5DC10FE9" w:rsidR="00686C70" w:rsidRPr="00D85313" w:rsidRDefault="00686C70" w:rsidP="007173C3">
            <w:pPr>
              <w:tabs>
                <w:tab w:val="left" w:pos="990"/>
              </w:tabs>
              <w:rPr>
                <w:rFonts w:cs="Arial"/>
                <w:i/>
                <w:color w:val="767171" w:themeColor="background2" w:themeShade="80"/>
              </w:rPr>
            </w:pPr>
          </w:p>
        </w:tc>
        <w:tc>
          <w:tcPr>
            <w:tcW w:w="522" w:type="dxa"/>
            <w:shd w:val="clear" w:color="auto" w:fill="92D050"/>
          </w:tcPr>
          <w:p w14:paraId="3244CAE1" w14:textId="6F8FB768" w:rsidR="00686C70" w:rsidRPr="00D85313" w:rsidRDefault="00686C70" w:rsidP="007173C3">
            <w:pPr>
              <w:tabs>
                <w:tab w:val="left" w:pos="990"/>
              </w:tabs>
              <w:rPr>
                <w:rFonts w:cs="Arial"/>
                <w:i/>
                <w:color w:val="767171" w:themeColor="background2" w:themeShade="80"/>
              </w:rPr>
            </w:pPr>
          </w:p>
        </w:tc>
      </w:tr>
      <w:tr w:rsidR="00D85313" w:rsidRPr="00D85313" w14:paraId="1066938D" w14:textId="77777777" w:rsidTr="00BE304B">
        <w:trPr>
          <w:trHeight w:val="664"/>
        </w:trPr>
        <w:tc>
          <w:tcPr>
            <w:tcW w:w="2273" w:type="dxa"/>
          </w:tcPr>
          <w:p w14:paraId="5BDAC4E2" w14:textId="0C6158F2" w:rsidR="00F15336" w:rsidRPr="00D85313" w:rsidRDefault="00F15336" w:rsidP="007173C3">
            <w:pPr>
              <w:tabs>
                <w:tab w:val="left" w:pos="990"/>
              </w:tabs>
              <w:rPr>
                <w:rFonts w:cs="Arial"/>
                <w:i/>
                <w:color w:val="767171" w:themeColor="background2" w:themeShade="80"/>
              </w:rPr>
            </w:pPr>
          </w:p>
        </w:tc>
        <w:tc>
          <w:tcPr>
            <w:tcW w:w="3415" w:type="dxa"/>
          </w:tcPr>
          <w:p w14:paraId="72C006C3" w14:textId="5023E6FD" w:rsidR="00F15336" w:rsidRPr="00D85313" w:rsidRDefault="00F15336" w:rsidP="007173C3">
            <w:pPr>
              <w:tabs>
                <w:tab w:val="left" w:pos="990"/>
              </w:tabs>
              <w:rPr>
                <w:rFonts w:cs="Arial"/>
                <w:i/>
                <w:color w:val="767171" w:themeColor="background2" w:themeShade="80"/>
              </w:rPr>
            </w:pPr>
          </w:p>
        </w:tc>
        <w:tc>
          <w:tcPr>
            <w:tcW w:w="653" w:type="dxa"/>
          </w:tcPr>
          <w:p w14:paraId="4BD05FEC" w14:textId="781170DE" w:rsidR="00F15336" w:rsidRPr="00D85313" w:rsidRDefault="00F15336" w:rsidP="007173C3">
            <w:pPr>
              <w:tabs>
                <w:tab w:val="left" w:pos="990"/>
              </w:tabs>
              <w:rPr>
                <w:rFonts w:cs="Arial"/>
                <w:i/>
                <w:color w:val="767171" w:themeColor="background2" w:themeShade="80"/>
              </w:rPr>
            </w:pPr>
          </w:p>
        </w:tc>
        <w:tc>
          <w:tcPr>
            <w:tcW w:w="778" w:type="dxa"/>
          </w:tcPr>
          <w:p w14:paraId="13FCCEF5" w14:textId="615AEBB5" w:rsidR="00F15336" w:rsidRPr="00D85313" w:rsidRDefault="00F15336" w:rsidP="007173C3">
            <w:pPr>
              <w:tabs>
                <w:tab w:val="left" w:pos="990"/>
              </w:tabs>
              <w:rPr>
                <w:rFonts w:cs="Arial"/>
                <w:i/>
                <w:color w:val="767171" w:themeColor="background2" w:themeShade="80"/>
              </w:rPr>
            </w:pPr>
          </w:p>
        </w:tc>
        <w:tc>
          <w:tcPr>
            <w:tcW w:w="496" w:type="dxa"/>
            <w:shd w:val="clear" w:color="auto" w:fill="92D050"/>
          </w:tcPr>
          <w:p w14:paraId="649C47E5" w14:textId="563243AB" w:rsidR="00F15336" w:rsidRPr="00D85313" w:rsidRDefault="00F15336" w:rsidP="007173C3">
            <w:pPr>
              <w:tabs>
                <w:tab w:val="left" w:pos="990"/>
              </w:tabs>
              <w:rPr>
                <w:rFonts w:cs="Arial"/>
                <w:i/>
                <w:color w:val="767171" w:themeColor="background2" w:themeShade="80"/>
              </w:rPr>
            </w:pPr>
          </w:p>
        </w:tc>
        <w:tc>
          <w:tcPr>
            <w:tcW w:w="5236" w:type="dxa"/>
          </w:tcPr>
          <w:p w14:paraId="581DEF9F" w14:textId="28D6DEE8" w:rsidR="003A2F66" w:rsidRPr="00D85313" w:rsidRDefault="003A2F66" w:rsidP="007173C3">
            <w:pPr>
              <w:tabs>
                <w:tab w:val="left" w:pos="990"/>
              </w:tabs>
              <w:rPr>
                <w:rFonts w:cs="Arial"/>
                <w:i/>
                <w:color w:val="767171" w:themeColor="background2" w:themeShade="80"/>
              </w:rPr>
            </w:pPr>
          </w:p>
        </w:tc>
        <w:tc>
          <w:tcPr>
            <w:tcW w:w="678" w:type="dxa"/>
          </w:tcPr>
          <w:p w14:paraId="0F7E9A14" w14:textId="75CEED7B" w:rsidR="00F15336" w:rsidRPr="00D85313" w:rsidRDefault="00F15336" w:rsidP="007173C3">
            <w:pPr>
              <w:tabs>
                <w:tab w:val="left" w:pos="990"/>
              </w:tabs>
              <w:rPr>
                <w:rFonts w:cs="Arial"/>
                <w:i/>
                <w:color w:val="767171" w:themeColor="background2" w:themeShade="80"/>
              </w:rPr>
            </w:pPr>
          </w:p>
        </w:tc>
        <w:tc>
          <w:tcPr>
            <w:tcW w:w="889" w:type="dxa"/>
          </w:tcPr>
          <w:p w14:paraId="06E9B9A6" w14:textId="1BB47A92" w:rsidR="00F15336" w:rsidRPr="00D85313" w:rsidRDefault="00F15336" w:rsidP="007173C3">
            <w:pPr>
              <w:tabs>
                <w:tab w:val="left" w:pos="990"/>
              </w:tabs>
              <w:rPr>
                <w:rFonts w:cs="Arial"/>
                <w:i/>
                <w:color w:val="767171" w:themeColor="background2" w:themeShade="80"/>
              </w:rPr>
            </w:pPr>
          </w:p>
        </w:tc>
        <w:tc>
          <w:tcPr>
            <w:tcW w:w="522" w:type="dxa"/>
            <w:shd w:val="clear" w:color="auto" w:fill="92D050"/>
          </w:tcPr>
          <w:p w14:paraId="4F83DA9D" w14:textId="777BF482" w:rsidR="00F15336" w:rsidRPr="00D85313" w:rsidRDefault="00F15336" w:rsidP="007173C3">
            <w:pPr>
              <w:tabs>
                <w:tab w:val="left" w:pos="990"/>
              </w:tabs>
              <w:rPr>
                <w:rFonts w:cs="Arial"/>
                <w:i/>
                <w:color w:val="767171" w:themeColor="background2" w:themeShade="80"/>
              </w:rPr>
            </w:pPr>
          </w:p>
        </w:tc>
      </w:tr>
      <w:tr w:rsidR="00D85313" w:rsidRPr="00D85313" w14:paraId="3A3509B5" w14:textId="77777777" w:rsidTr="00BE304B">
        <w:trPr>
          <w:trHeight w:val="693"/>
        </w:trPr>
        <w:tc>
          <w:tcPr>
            <w:tcW w:w="2273" w:type="dxa"/>
          </w:tcPr>
          <w:p w14:paraId="1D9A508B" w14:textId="7898557A" w:rsidR="00CD58C8" w:rsidRPr="00D85313" w:rsidRDefault="00CD58C8" w:rsidP="007173C3">
            <w:pPr>
              <w:tabs>
                <w:tab w:val="left" w:pos="990"/>
              </w:tabs>
              <w:rPr>
                <w:rFonts w:cs="Arial"/>
                <w:i/>
                <w:color w:val="767171" w:themeColor="background2" w:themeShade="80"/>
              </w:rPr>
            </w:pPr>
          </w:p>
        </w:tc>
        <w:tc>
          <w:tcPr>
            <w:tcW w:w="3415" w:type="dxa"/>
          </w:tcPr>
          <w:p w14:paraId="4410AF93" w14:textId="60DC2585" w:rsidR="00CD58C8" w:rsidRPr="00D85313" w:rsidRDefault="00CD58C8" w:rsidP="007173C3">
            <w:pPr>
              <w:tabs>
                <w:tab w:val="left" w:pos="990"/>
              </w:tabs>
              <w:rPr>
                <w:rFonts w:cs="Arial"/>
                <w:i/>
                <w:color w:val="767171" w:themeColor="background2" w:themeShade="80"/>
              </w:rPr>
            </w:pPr>
          </w:p>
        </w:tc>
        <w:tc>
          <w:tcPr>
            <w:tcW w:w="653" w:type="dxa"/>
          </w:tcPr>
          <w:p w14:paraId="4F2C7464" w14:textId="166FFA25" w:rsidR="00CD58C8" w:rsidRPr="00D85313" w:rsidRDefault="00CD58C8" w:rsidP="007173C3">
            <w:pPr>
              <w:tabs>
                <w:tab w:val="left" w:pos="990"/>
              </w:tabs>
              <w:rPr>
                <w:rFonts w:cs="Arial"/>
                <w:i/>
                <w:color w:val="767171" w:themeColor="background2" w:themeShade="80"/>
              </w:rPr>
            </w:pPr>
          </w:p>
        </w:tc>
        <w:tc>
          <w:tcPr>
            <w:tcW w:w="778" w:type="dxa"/>
          </w:tcPr>
          <w:p w14:paraId="7779FFEF" w14:textId="4256C929" w:rsidR="00CD58C8" w:rsidRPr="00D85313" w:rsidRDefault="00CD58C8" w:rsidP="007173C3">
            <w:pPr>
              <w:tabs>
                <w:tab w:val="left" w:pos="990"/>
              </w:tabs>
              <w:rPr>
                <w:rFonts w:cs="Arial"/>
                <w:i/>
                <w:color w:val="767171" w:themeColor="background2" w:themeShade="80"/>
              </w:rPr>
            </w:pPr>
          </w:p>
        </w:tc>
        <w:tc>
          <w:tcPr>
            <w:tcW w:w="496" w:type="dxa"/>
            <w:shd w:val="clear" w:color="auto" w:fill="FFFF00"/>
          </w:tcPr>
          <w:p w14:paraId="1E5C6B56" w14:textId="77FD0FDF" w:rsidR="00CD58C8" w:rsidRPr="00D85313" w:rsidRDefault="00CD58C8" w:rsidP="007173C3">
            <w:pPr>
              <w:tabs>
                <w:tab w:val="left" w:pos="990"/>
              </w:tabs>
              <w:rPr>
                <w:rFonts w:cs="Arial"/>
                <w:i/>
                <w:color w:val="767171" w:themeColor="background2" w:themeShade="80"/>
              </w:rPr>
            </w:pPr>
          </w:p>
        </w:tc>
        <w:tc>
          <w:tcPr>
            <w:tcW w:w="5236" w:type="dxa"/>
          </w:tcPr>
          <w:p w14:paraId="5A8E914A" w14:textId="39CFE7D1" w:rsidR="00CD58C8" w:rsidRPr="00D85313" w:rsidRDefault="00CD58C8" w:rsidP="007173C3">
            <w:pPr>
              <w:tabs>
                <w:tab w:val="left" w:pos="990"/>
              </w:tabs>
              <w:rPr>
                <w:rFonts w:cs="Arial"/>
                <w:i/>
                <w:color w:val="767171" w:themeColor="background2" w:themeShade="80"/>
              </w:rPr>
            </w:pPr>
          </w:p>
        </w:tc>
        <w:tc>
          <w:tcPr>
            <w:tcW w:w="678" w:type="dxa"/>
          </w:tcPr>
          <w:p w14:paraId="2A68B5ED" w14:textId="00403222" w:rsidR="00CD58C8" w:rsidRPr="00D85313" w:rsidRDefault="00CD58C8" w:rsidP="007173C3">
            <w:pPr>
              <w:tabs>
                <w:tab w:val="left" w:pos="990"/>
              </w:tabs>
              <w:rPr>
                <w:rFonts w:cs="Arial"/>
                <w:i/>
                <w:color w:val="767171" w:themeColor="background2" w:themeShade="80"/>
              </w:rPr>
            </w:pPr>
          </w:p>
        </w:tc>
        <w:tc>
          <w:tcPr>
            <w:tcW w:w="889" w:type="dxa"/>
          </w:tcPr>
          <w:p w14:paraId="0E180A1C" w14:textId="0D9DF803" w:rsidR="00CD58C8" w:rsidRPr="00D85313" w:rsidRDefault="00CD58C8" w:rsidP="007173C3">
            <w:pPr>
              <w:tabs>
                <w:tab w:val="left" w:pos="990"/>
              </w:tabs>
              <w:rPr>
                <w:rFonts w:cs="Arial"/>
                <w:i/>
                <w:color w:val="767171" w:themeColor="background2" w:themeShade="80"/>
              </w:rPr>
            </w:pPr>
          </w:p>
        </w:tc>
        <w:tc>
          <w:tcPr>
            <w:tcW w:w="522" w:type="dxa"/>
            <w:shd w:val="clear" w:color="auto" w:fill="92D050"/>
          </w:tcPr>
          <w:p w14:paraId="4B4892D0" w14:textId="6960166F" w:rsidR="00CD58C8" w:rsidRPr="00D85313" w:rsidRDefault="00CD58C8" w:rsidP="007173C3">
            <w:pPr>
              <w:tabs>
                <w:tab w:val="left" w:pos="990"/>
              </w:tabs>
              <w:rPr>
                <w:rFonts w:cs="Arial"/>
                <w:i/>
                <w:color w:val="767171" w:themeColor="background2" w:themeShade="80"/>
              </w:rPr>
            </w:pPr>
          </w:p>
        </w:tc>
      </w:tr>
      <w:tr w:rsidR="00D85313" w:rsidRPr="00D85313" w14:paraId="2C73A6C2" w14:textId="77777777" w:rsidTr="00BE304B">
        <w:trPr>
          <w:trHeight w:val="664"/>
        </w:trPr>
        <w:tc>
          <w:tcPr>
            <w:tcW w:w="2273" w:type="dxa"/>
          </w:tcPr>
          <w:p w14:paraId="0822135E" w14:textId="07141452" w:rsidR="00D85313" w:rsidRPr="00D85313" w:rsidRDefault="00D85313" w:rsidP="007173C3">
            <w:pPr>
              <w:tabs>
                <w:tab w:val="left" w:pos="990"/>
              </w:tabs>
              <w:rPr>
                <w:rFonts w:cs="Arial"/>
                <w:i/>
                <w:color w:val="767171" w:themeColor="background2" w:themeShade="80"/>
              </w:rPr>
            </w:pPr>
          </w:p>
        </w:tc>
        <w:tc>
          <w:tcPr>
            <w:tcW w:w="3415" w:type="dxa"/>
          </w:tcPr>
          <w:p w14:paraId="1E4DC36F" w14:textId="77777777" w:rsidR="00D85313" w:rsidRPr="00D85313" w:rsidRDefault="00D85313" w:rsidP="007173C3">
            <w:pPr>
              <w:tabs>
                <w:tab w:val="left" w:pos="990"/>
              </w:tabs>
              <w:rPr>
                <w:rFonts w:cs="Arial"/>
                <w:i/>
                <w:color w:val="767171" w:themeColor="background2" w:themeShade="80"/>
              </w:rPr>
            </w:pPr>
          </w:p>
        </w:tc>
        <w:tc>
          <w:tcPr>
            <w:tcW w:w="653" w:type="dxa"/>
          </w:tcPr>
          <w:p w14:paraId="284F3B56" w14:textId="77777777" w:rsidR="00D85313" w:rsidRPr="00D85313" w:rsidRDefault="00D85313" w:rsidP="007173C3">
            <w:pPr>
              <w:tabs>
                <w:tab w:val="left" w:pos="990"/>
              </w:tabs>
              <w:rPr>
                <w:rFonts w:cs="Arial"/>
                <w:i/>
                <w:color w:val="767171" w:themeColor="background2" w:themeShade="80"/>
              </w:rPr>
            </w:pPr>
          </w:p>
        </w:tc>
        <w:tc>
          <w:tcPr>
            <w:tcW w:w="778" w:type="dxa"/>
          </w:tcPr>
          <w:p w14:paraId="02A42D0F" w14:textId="77777777" w:rsidR="00D85313" w:rsidRPr="00D85313" w:rsidRDefault="00D85313" w:rsidP="007173C3">
            <w:pPr>
              <w:tabs>
                <w:tab w:val="left" w:pos="990"/>
              </w:tabs>
              <w:rPr>
                <w:rFonts w:cs="Arial"/>
                <w:i/>
                <w:color w:val="767171" w:themeColor="background2" w:themeShade="80"/>
              </w:rPr>
            </w:pPr>
          </w:p>
        </w:tc>
        <w:tc>
          <w:tcPr>
            <w:tcW w:w="496" w:type="dxa"/>
            <w:shd w:val="clear" w:color="auto" w:fill="FFFF00"/>
          </w:tcPr>
          <w:p w14:paraId="6F61519E" w14:textId="77777777" w:rsidR="00D85313" w:rsidRPr="00D85313" w:rsidRDefault="00D85313" w:rsidP="007173C3">
            <w:pPr>
              <w:tabs>
                <w:tab w:val="left" w:pos="990"/>
              </w:tabs>
              <w:rPr>
                <w:rFonts w:cs="Arial"/>
                <w:i/>
                <w:color w:val="767171" w:themeColor="background2" w:themeShade="80"/>
              </w:rPr>
            </w:pPr>
          </w:p>
        </w:tc>
        <w:tc>
          <w:tcPr>
            <w:tcW w:w="5236" w:type="dxa"/>
          </w:tcPr>
          <w:p w14:paraId="03850AF2" w14:textId="77777777" w:rsidR="00D85313" w:rsidRPr="00D85313" w:rsidRDefault="00D85313" w:rsidP="007173C3">
            <w:pPr>
              <w:tabs>
                <w:tab w:val="left" w:pos="990"/>
              </w:tabs>
              <w:rPr>
                <w:rFonts w:cs="Arial"/>
                <w:i/>
                <w:color w:val="767171" w:themeColor="background2" w:themeShade="80"/>
              </w:rPr>
            </w:pPr>
          </w:p>
        </w:tc>
        <w:tc>
          <w:tcPr>
            <w:tcW w:w="678" w:type="dxa"/>
          </w:tcPr>
          <w:p w14:paraId="2201A9BA" w14:textId="77777777" w:rsidR="00D85313" w:rsidRPr="00D85313" w:rsidRDefault="00D85313" w:rsidP="007173C3">
            <w:pPr>
              <w:tabs>
                <w:tab w:val="left" w:pos="990"/>
              </w:tabs>
              <w:rPr>
                <w:rFonts w:cs="Arial"/>
                <w:i/>
                <w:color w:val="767171" w:themeColor="background2" w:themeShade="80"/>
              </w:rPr>
            </w:pPr>
          </w:p>
        </w:tc>
        <w:tc>
          <w:tcPr>
            <w:tcW w:w="889" w:type="dxa"/>
          </w:tcPr>
          <w:p w14:paraId="34D906CF" w14:textId="77777777" w:rsidR="00D85313" w:rsidRPr="00D85313" w:rsidRDefault="00D85313" w:rsidP="007173C3">
            <w:pPr>
              <w:tabs>
                <w:tab w:val="left" w:pos="990"/>
              </w:tabs>
              <w:rPr>
                <w:rFonts w:cs="Arial"/>
                <w:i/>
                <w:color w:val="767171" w:themeColor="background2" w:themeShade="80"/>
              </w:rPr>
            </w:pPr>
          </w:p>
        </w:tc>
        <w:tc>
          <w:tcPr>
            <w:tcW w:w="522" w:type="dxa"/>
            <w:shd w:val="clear" w:color="auto" w:fill="92D050"/>
          </w:tcPr>
          <w:p w14:paraId="04E6FC8F" w14:textId="77777777" w:rsidR="00D85313" w:rsidRPr="00D85313" w:rsidRDefault="00D85313" w:rsidP="007173C3">
            <w:pPr>
              <w:tabs>
                <w:tab w:val="left" w:pos="990"/>
              </w:tabs>
              <w:rPr>
                <w:rFonts w:cs="Arial"/>
                <w:i/>
                <w:color w:val="767171" w:themeColor="background2" w:themeShade="80"/>
              </w:rPr>
            </w:pPr>
          </w:p>
        </w:tc>
      </w:tr>
      <w:tr w:rsidR="00D85313" w:rsidRPr="00D85313" w14:paraId="51C42BBC" w14:textId="77777777" w:rsidTr="00BE304B">
        <w:trPr>
          <w:trHeight w:val="664"/>
        </w:trPr>
        <w:tc>
          <w:tcPr>
            <w:tcW w:w="2273" w:type="dxa"/>
          </w:tcPr>
          <w:p w14:paraId="395E77D0" w14:textId="285C4FF4" w:rsidR="00D85313" w:rsidRPr="00D85313" w:rsidRDefault="00D85313" w:rsidP="007173C3">
            <w:pPr>
              <w:tabs>
                <w:tab w:val="left" w:pos="990"/>
              </w:tabs>
              <w:rPr>
                <w:rFonts w:cs="Arial"/>
                <w:i/>
                <w:color w:val="767171" w:themeColor="background2" w:themeShade="80"/>
              </w:rPr>
            </w:pPr>
          </w:p>
        </w:tc>
        <w:tc>
          <w:tcPr>
            <w:tcW w:w="3415" w:type="dxa"/>
          </w:tcPr>
          <w:p w14:paraId="78272653" w14:textId="77777777" w:rsidR="00D85313" w:rsidRPr="00D85313" w:rsidRDefault="00D85313" w:rsidP="007173C3">
            <w:pPr>
              <w:tabs>
                <w:tab w:val="left" w:pos="990"/>
              </w:tabs>
              <w:rPr>
                <w:rFonts w:cs="Arial"/>
                <w:i/>
                <w:color w:val="767171" w:themeColor="background2" w:themeShade="80"/>
              </w:rPr>
            </w:pPr>
          </w:p>
        </w:tc>
        <w:tc>
          <w:tcPr>
            <w:tcW w:w="653" w:type="dxa"/>
          </w:tcPr>
          <w:p w14:paraId="10F62E19" w14:textId="77777777" w:rsidR="00D85313" w:rsidRPr="00D85313" w:rsidRDefault="00D85313" w:rsidP="007173C3">
            <w:pPr>
              <w:tabs>
                <w:tab w:val="left" w:pos="990"/>
              </w:tabs>
              <w:rPr>
                <w:rFonts w:cs="Arial"/>
                <w:i/>
                <w:color w:val="767171" w:themeColor="background2" w:themeShade="80"/>
              </w:rPr>
            </w:pPr>
          </w:p>
        </w:tc>
        <w:tc>
          <w:tcPr>
            <w:tcW w:w="778" w:type="dxa"/>
          </w:tcPr>
          <w:p w14:paraId="4F5336F2" w14:textId="77777777" w:rsidR="00D85313" w:rsidRPr="00D85313" w:rsidRDefault="00D85313" w:rsidP="007173C3">
            <w:pPr>
              <w:tabs>
                <w:tab w:val="left" w:pos="990"/>
              </w:tabs>
              <w:rPr>
                <w:rFonts w:cs="Arial"/>
                <w:i/>
                <w:color w:val="767171" w:themeColor="background2" w:themeShade="80"/>
              </w:rPr>
            </w:pPr>
          </w:p>
        </w:tc>
        <w:tc>
          <w:tcPr>
            <w:tcW w:w="496" w:type="dxa"/>
            <w:shd w:val="clear" w:color="auto" w:fill="FFFF00"/>
          </w:tcPr>
          <w:p w14:paraId="466FAECA" w14:textId="77777777" w:rsidR="00D85313" w:rsidRPr="00D85313" w:rsidRDefault="00D85313" w:rsidP="007173C3">
            <w:pPr>
              <w:tabs>
                <w:tab w:val="left" w:pos="990"/>
              </w:tabs>
              <w:rPr>
                <w:rFonts w:cs="Arial"/>
                <w:i/>
                <w:color w:val="767171" w:themeColor="background2" w:themeShade="80"/>
              </w:rPr>
            </w:pPr>
          </w:p>
        </w:tc>
        <w:tc>
          <w:tcPr>
            <w:tcW w:w="5236" w:type="dxa"/>
          </w:tcPr>
          <w:p w14:paraId="45916329" w14:textId="77777777" w:rsidR="00D85313" w:rsidRPr="00D85313" w:rsidRDefault="00D85313" w:rsidP="007173C3">
            <w:pPr>
              <w:tabs>
                <w:tab w:val="left" w:pos="990"/>
              </w:tabs>
              <w:rPr>
                <w:rFonts w:cs="Arial"/>
                <w:i/>
                <w:color w:val="767171" w:themeColor="background2" w:themeShade="80"/>
              </w:rPr>
            </w:pPr>
          </w:p>
        </w:tc>
        <w:tc>
          <w:tcPr>
            <w:tcW w:w="678" w:type="dxa"/>
          </w:tcPr>
          <w:p w14:paraId="7595E552" w14:textId="77777777" w:rsidR="00D85313" w:rsidRPr="00D85313" w:rsidRDefault="00D85313" w:rsidP="007173C3">
            <w:pPr>
              <w:tabs>
                <w:tab w:val="left" w:pos="990"/>
              </w:tabs>
              <w:rPr>
                <w:rFonts w:cs="Arial"/>
                <w:i/>
                <w:color w:val="767171" w:themeColor="background2" w:themeShade="80"/>
              </w:rPr>
            </w:pPr>
          </w:p>
        </w:tc>
        <w:tc>
          <w:tcPr>
            <w:tcW w:w="889" w:type="dxa"/>
          </w:tcPr>
          <w:p w14:paraId="128B7B4B" w14:textId="77777777" w:rsidR="00D85313" w:rsidRPr="00D85313" w:rsidRDefault="00D85313" w:rsidP="007173C3">
            <w:pPr>
              <w:tabs>
                <w:tab w:val="left" w:pos="990"/>
              </w:tabs>
              <w:rPr>
                <w:rFonts w:cs="Arial"/>
                <w:i/>
                <w:color w:val="767171" w:themeColor="background2" w:themeShade="80"/>
              </w:rPr>
            </w:pPr>
          </w:p>
        </w:tc>
        <w:tc>
          <w:tcPr>
            <w:tcW w:w="522" w:type="dxa"/>
            <w:shd w:val="clear" w:color="auto" w:fill="92D050"/>
          </w:tcPr>
          <w:p w14:paraId="0C05B382" w14:textId="77777777" w:rsidR="00D85313" w:rsidRPr="00D85313" w:rsidRDefault="00D85313" w:rsidP="007173C3">
            <w:pPr>
              <w:tabs>
                <w:tab w:val="left" w:pos="990"/>
              </w:tabs>
              <w:rPr>
                <w:rFonts w:cs="Arial"/>
                <w:i/>
                <w:color w:val="767171" w:themeColor="background2" w:themeShade="80"/>
              </w:rPr>
            </w:pPr>
          </w:p>
        </w:tc>
      </w:tr>
    </w:tbl>
    <w:p w14:paraId="45A7A0B1" w14:textId="77777777" w:rsidR="00471E5E" w:rsidRPr="00D85313" w:rsidRDefault="00471E5E" w:rsidP="00686C70">
      <w:pPr>
        <w:rPr>
          <w:color w:val="767171" w:themeColor="background2" w:themeShade="80"/>
        </w:rPr>
      </w:pPr>
    </w:p>
    <w:p w14:paraId="23F20484" w14:textId="77777777" w:rsidR="00471E5E" w:rsidRPr="00D85313" w:rsidRDefault="00471E5E" w:rsidP="00686C70">
      <w:pPr>
        <w:rPr>
          <w:color w:val="767171" w:themeColor="background2" w:themeShade="80"/>
        </w:rPr>
      </w:pPr>
    </w:p>
    <w:p w14:paraId="185895AD" w14:textId="4ACC8AB4" w:rsidR="00686C70" w:rsidRDefault="00686C70" w:rsidP="00686C70">
      <w:pPr>
        <w:rPr>
          <w:b/>
        </w:rPr>
      </w:pPr>
      <w:r w:rsidRPr="00D113FE">
        <w:rPr>
          <w:b/>
        </w:rPr>
        <w:t>Signed:</w:t>
      </w:r>
      <w:r w:rsidR="00B94CB6">
        <w:rPr>
          <w:bCs/>
        </w:rPr>
        <w:t xml:space="preserve"> </w:t>
      </w:r>
      <w:r w:rsidR="00B94CB6">
        <w:rPr>
          <w:bCs/>
        </w:rPr>
        <w:tab/>
      </w:r>
      <w:r w:rsidR="00B94CB6">
        <w:rPr>
          <w:bCs/>
        </w:rPr>
        <w:tab/>
      </w:r>
      <w:r w:rsidR="00B94CB6">
        <w:rPr>
          <w:bCs/>
        </w:rPr>
        <w:tab/>
      </w:r>
      <w:r w:rsidR="00B94CB6">
        <w:rPr>
          <w:bCs/>
        </w:rPr>
        <w:tab/>
      </w:r>
      <w:r w:rsidR="00B94CB6">
        <w:rPr>
          <w:bCs/>
        </w:rPr>
        <w:tab/>
      </w:r>
      <w:r w:rsidRPr="00D113FE">
        <w:rPr>
          <w:b/>
        </w:rPr>
        <w:t>Position</w:t>
      </w:r>
      <w:r>
        <w:rPr>
          <w:b/>
          <w:i/>
        </w:rPr>
        <w:t xml:space="preserve"> </w:t>
      </w:r>
      <w:r w:rsidR="00B94CB6">
        <w:rPr>
          <w:b/>
          <w:i/>
        </w:rPr>
        <w:t xml:space="preserve">                   </w:t>
      </w:r>
      <w:r w:rsidR="00B94CB6">
        <w:rPr>
          <w:b/>
          <w:i/>
        </w:rPr>
        <w:tab/>
      </w:r>
      <w:r w:rsidR="00B94CB6">
        <w:rPr>
          <w:b/>
          <w:i/>
        </w:rPr>
        <w:tab/>
      </w:r>
      <w:r w:rsidR="00B94CB6">
        <w:rPr>
          <w:b/>
          <w:i/>
        </w:rPr>
        <w:tab/>
      </w:r>
      <w:r w:rsidR="00B94CB6">
        <w:rPr>
          <w:b/>
          <w:i/>
        </w:rPr>
        <w:tab/>
        <w:t xml:space="preserve"> </w:t>
      </w:r>
      <w:r>
        <w:rPr>
          <w:b/>
        </w:rPr>
        <w:t xml:space="preserve">Print Name </w:t>
      </w:r>
      <w:r w:rsidR="00211284">
        <w:rPr>
          <w:b/>
        </w:rPr>
        <w:t xml:space="preserve">   </w:t>
      </w:r>
      <w:r w:rsidR="00211284">
        <w:rPr>
          <w:b/>
        </w:rPr>
        <w:tab/>
      </w:r>
      <w:r w:rsidR="00211284">
        <w:rPr>
          <w:b/>
        </w:rPr>
        <w:tab/>
      </w:r>
      <w:r w:rsidR="00211284">
        <w:rPr>
          <w:b/>
        </w:rPr>
        <w:tab/>
      </w:r>
      <w:r w:rsidR="00211284">
        <w:rPr>
          <w:b/>
        </w:rPr>
        <w:tab/>
      </w:r>
      <w:r w:rsidR="00211284">
        <w:rPr>
          <w:b/>
        </w:rPr>
        <w:tab/>
      </w:r>
      <w:r>
        <w:rPr>
          <w:b/>
        </w:rPr>
        <w:t>Date</w:t>
      </w:r>
      <w:r w:rsidR="00B94CB6">
        <w:rPr>
          <w:b/>
        </w:rPr>
        <w:t xml:space="preserve">  </w:t>
      </w:r>
    </w:p>
    <w:p w14:paraId="2F9F1529" w14:textId="77777777" w:rsidR="00211284" w:rsidRDefault="00211284" w:rsidP="00686C70">
      <w:pPr>
        <w:rPr>
          <w:b/>
        </w:rPr>
      </w:pPr>
    </w:p>
    <w:p w14:paraId="49138AD3" w14:textId="77777777" w:rsidR="00BE304B" w:rsidRDefault="00BE304B" w:rsidP="00686C70">
      <w:pPr>
        <w:rPr>
          <w:bCs/>
        </w:rPr>
      </w:pPr>
    </w:p>
    <w:p w14:paraId="59491EC9" w14:textId="77777777" w:rsidR="00BE304B" w:rsidRPr="00BE304B" w:rsidRDefault="00BE304B" w:rsidP="00686C70">
      <w:pPr>
        <w:rPr>
          <w:bCs/>
          <w:sz w:val="24"/>
          <w:szCs w:val="24"/>
        </w:rPr>
      </w:pPr>
    </w:p>
    <w:p w14:paraId="311A9581" w14:textId="652EE78C" w:rsidR="00EB21C4" w:rsidRPr="00BE304B" w:rsidRDefault="00EB21C4" w:rsidP="00686C70">
      <w:pPr>
        <w:rPr>
          <w:b/>
          <w:sz w:val="24"/>
          <w:szCs w:val="24"/>
        </w:rPr>
      </w:pPr>
      <w:r w:rsidRPr="00BE304B">
        <w:rPr>
          <w:b/>
          <w:sz w:val="24"/>
          <w:szCs w:val="24"/>
        </w:rPr>
        <w:t>How to complete</w:t>
      </w:r>
    </w:p>
    <w:p w14:paraId="6C35EEEC" w14:textId="77777777" w:rsidR="00BE304B" w:rsidRPr="00BE304B" w:rsidRDefault="00BE304B" w:rsidP="00686C70">
      <w:pPr>
        <w:rPr>
          <w:b/>
        </w:rPr>
      </w:pPr>
    </w:p>
    <w:p w14:paraId="0B09B961" w14:textId="2716691A" w:rsidR="00BF75EF" w:rsidRDefault="00BF75EF" w:rsidP="00686C70">
      <w:pPr>
        <w:rPr>
          <w:bCs/>
        </w:rPr>
      </w:pPr>
      <w:r w:rsidRPr="00BF75EF">
        <w:rPr>
          <w:bCs/>
        </w:rPr>
        <w:t xml:space="preserve">Identify each hazard associated with the activity and record who may be harmed and how. Assess the level of risk by assigning a </w:t>
      </w:r>
      <w:r w:rsidRPr="00BF75EF">
        <w:rPr>
          <w:b/>
          <w:bCs/>
        </w:rPr>
        <w:t>Likelihood</w:t>
      </w:r>
      <w:r w:rsidRPr="00BF75EF">
        <w:rPr>
          <w:bCs/>
        </w:rPr>
        <w:t xml:space="preserve"> score and a </w:t>
      </w:r>
      <w:r w:rsidRPr="00BF75EF">
        <w:rPr>
          <w:b/>
          <w:bCs/>
        </w:rPr>
        <w:t>Severity</w:t>
      </w:r>
      <w:r w:rsidRPr="00BF75EF">
        <w:rPr>
          <w:bCs/>
        </w:rPr>
        <w:t xml:space="preserve"> score using the scoring matrix provided, then calculate the overall risk rating in accordance with the guidance table. Record the control measures that are already in place and identify any additional actions required to reduce the risk to an acceptable level. Once further controls have been implemented, review and record the revised risk rating. The risk assessment should be completed by a competent person, approved by the appropriate </w:t>
      </w:r>
      <w:r w:rsidR="00E32EE7">
        <w:rPr>
          <w:bCs/>
        </w:rPr>
        <w:t>senior member of the committee or management</w:t>
      </w:r>
      <w:r w:rsidRPr="00BF75EF">
        <w:rPr>
          <w:bCs/>
        </w:rPr>
        <w:t>, and reviewed whenever there are significant changes to the activity or following any incident or near miss.</w:t>
      </w:r>
    </w:p>
    <w:p w14:paraId="062A3C17" w14:textId="77777777" w:rsidR="00BF75EF" w:rsidRPr="00EB21C4" w:rsidRDefault="00BF75EF" w:rsidP="00686C70">
      <w:pPr>
        <w:rPr>
          <w:bCs/>
        </w:rPr>
      </w:pPr>
    </w:p>
    <w:tbl>
      <w:tblPr>
        <w:tblpPr w:leftFromText="180" w:rightFromText="180" w:vertAnchor="text" w:horzAnchor="margin" w:tblpX="-611" w:tblpY="81"/>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559"/>
        <w:gridCol w:w="959"/>
        <w:gridCol w:w="851"/>
        <w:gridCol w:w="850"/>
        <w:gridCol w:w="851"/>
        <w:gridCol w:w="1134"/>
        <w:gridCol w:w="1275"/>
        <w:gridCol w:w="7546"/>
      </w:tblGrid>
      <w:tr w:rsidR="00686C70" w14:paraId="0B911F1C" w14:textId="77777777" w:rsidTr="007173C3">
        <w:trPr>
          <w:trHeight w:val="556"/>
        </w:trPr>
        <w:tc>
          <w:tcPr>
            <w:tcW w:w="534" w:type="dxa"/>
            <w:tcBorders>
              <w:top w:val="single" w:sz="4" w:space="0" w:color="auto"/>
            </w:tcBorders>
          </w:tcPr>
          <w:p w14:paraId="1972C90B" w14:textId="77777777" w:rsidR="00686C70" w:rsidRPr="0081323F" w:rsidRDefault="00686C70" w:rsidP="007173C3">
            <w:pPr>
              <w:tabs>
                <w:tab w:val="left" w:pos="990"/>
              </w:tabs>
              <w:jc w:val="center"/>
              <w:rPr>
                <w:b/>
                <w:sz w:val="18"/>
                <w:szCs w:val="18"/>
              </w:rPr>
            </w:pPr>
          </w:p>
        </w:tc>
        <w:tc>
          <w:tcPr>
            <w:tcW w:w="6204" w:type="dxa"/>
            <w:gridSpan w:val="6"/>
            <w:tcBorders>
              <w:top w:val="single" w:sz="4" w:space="0" w:color="auto"/>
              <w:right w:val="double" w:sz="4" w:space="0" w:color="auto"/>
            </w:tcBorders>
            <w:vAlign w:val="center"/>
          </w:tcPr>
          <w:p w14:paraId="63977180" w14:textId="77777777" w:rsidR="00686C70" w:rsidRPr="0081323F" w:rsidRDefault="00686C70" w:rsidP="007173C3">
            <w:pPr>
              <w:tabs>
                <w:tab w:val="left" w:pos="990"/>
              </w:tabs>
              <w:jc w:val="center"/>
              <w:rPr>
                <w:b/>
                <w:sz w:val="18"/>
                <w:szCs w:val="18"/>
                <w:u w:val="single"/>
              </w:rPr>
            </w:pPr>
            <w:r w:rsidRPr="0081323F">
              <w:rPr>
                <w:b/>
                <w:sz w:val="18"/>
                <w:szCs w:val="18"/>
                <w:u w:val="single"/>
              </w:rPr>
              <w:t>LIKELIHOOD</w:t>
            </w:r>
          </w:p>
        </w:tc>
        <w:tc>
          <w:tcPr>
            <w:tcW w:w="8821" w:type="dxa"/>
            <w:gridSpan w:val="2"/>
            <w:tcBorders>
              <w:top w:val="single" w:sz="4" w:space="0" w:color="auto"/>
              <w:left w:val="double" w:sz="4" w:space="0" w:color="auto"/>
              <w:bottom w:val="single" w:sz="4" w:space="0" w:color="auto"/>
              <w:right w:val="single" w:sz="4" w:space="0" w:color="auto"/>
            </w:tcBorders>
          </w:tcPr>
          <w:p w14:paraId="43EA38C8" w14:textId="77777777" w:rsidR="00686C70" w:rsidRPr="0081323F" w:rsidRDefault="00686C70" w:rsidP="007173C3">
            <w:pPr>
              <w:jc w:val="center"/>
              <w:rPr>
                <w:b/>
              </w:rPr>
            </w:pPr>
            <w:r w:rsidRPr="0081323F">
              <w:rPr>
                <w:b/>
              </w:rPr>
              <w:t>Likelihood x Severity = Risk level</w:t>
            </w:r>
          </w:p>
        </w:tc>
      </w:tr>
      <w:tr w:rsidR="00686C70" w14:paraId="07972B6D" w14:textId="77777777" w:rsidTr="007173C3">
        <w:trPr>
          <w:trHeight w:val="556"/>
        </w:trPr>
        <w:tc>
          <w:tcPr>
            <w:tcW w:w="534" w:type="dxa"/>
            <w:vMerge w:val="restart"/>
            <w:tcBorders>
              <w:top w:val="single" w:sz="4" w:space="0" w:color="auto"/>
            </w:tcBorders>
          </w:tcPr>
          <w:p w14:paraId="59632F77" w14:textId="77777777" w:rsidR="00686C70" w:rsidRPr="0081323F" w:rsidRDefault="00686C70" w:rsidP="007173C3">
            <w:pPr>
              <w:tabs>
                <w:tab w:val="left" w:pos="990"/>
              </w:tabs>
              <w:jc w:val="center"/>
              <w:rPr>
                <w:b/>
                <w:sz w:val="18"/>
                <w:szCs w:val="18"/>
              </w:rPr>
            </w:pPr>
          </w:p>
          <w:p w14:paraId="4D20CE35" w14:textId="77777777" w:rsidR="00686C70" w:rsidRPr="0081323F" w:rsidRDefault="00686C70" w:rsidP="007173C3">
            <w:pPr>
              <w:tabs>
                <w:tab w:val="left" w:pos="990"/>
              </w:tabs>
              <w:jc w:val="center"/>
              <w:rPr>
                <w:b/>
                <w:sz w:val="18"/>
                <w:szCs w:val="18"/>
              </w:rPr>
            </w:pPr>
          </w:p>
          <w:p w14:paraId="7E93A942" w14:textId="77777777" w:rsidR="00686C70" w:rsidRPr="0081323F" w:rsidRDefault="00686C70" w:rsidP="007173C3">
            <w:pPr>
              <w:tabs>
                <w:tab w:val="left" w:pos="990"/>
              </w:tabs>
              <w:jc w:val="center"/>
              <w:rPr>
                <w:b/>
                <w:sz w:val="18"/>
                <w:szCs w:val="18"/>
              </w:rPr>
            </w:pPr>
          </w:p>
          <w:p w14:paraId="01D1394C" w14:textId="77777777" w:rsidR="00686C70" w:rsidRPr="0081323F" w:rsidRDefault="00686C70" w:rsidP="007173C3">
            <w:pPr>
              <w:tabs>
                <w:tab w:val="left" w:pos="990"/>
              </w:tabs>
              <w:jc w:val="center"/>
              <w:rPr>
                <w:b/>
                <w:sz w:val="18"/>
                <w:szCs w:val="18"/>
              </w:rPr>
            </w:pPr>
            <w:r w:rsidRPr="0081323F">
              <w:rPr>
                <w:b/>
                <w:sz w:val="18"/>
                <w:szCs w:val="18"/>
              </w:rPr>
              <w:t>S</w:t>
            </w:r>
          </w:p>
          <w:p w14:paraId="528FD6E0" w14:textId="77777777" w:rsidR="00686C70" w:rsidRPr="0081323F" w:rsidRDefault="00686C70" w:rsidP="007173C3">
            <w:pPr>
              <w:tabs>
                <w:tab w:val="left" w:pos="990"/>
              </w:tabs>
              <w:jc w:val="center"/>
              <w:rPr>
                <w:b/>
                <w:sz w:val="18"/>
                <w:szCs w:val="18"/>
              </w:rPr>
            </w:pPr>
            <w:r w:rsidRPr="0081323F">
              <w:rPr>
                <w:b/>
                <w:sz w:val="18"/>
                <w:szCs w:val="18"/>
              </w:rPr>
              <w:t>E</w:t>
            </w:r>
          </w:p>
          <w:p w14:paraId="7333270A" w14:textId="77777777" w:rsidR="00686C70" w:rsidRPr="0081323F" w:rsidRDefault="00686C70" w:rsidP="007173C3">
            <w:pPr>
              <w:tabs>
                <w:tab w:val="left" w:pos="990"/>
              </w:tabs>
              <w:jc w:val="center"/>
              <w:rPr>
                <w:b/>
                <w:sz w:val="18"/>
                <w:szCs w:val="18"/>
              </w:rPr>
            </w:pPr>
            <w:r w:rsidRPr="0081323F">
              <w:rPr>
                <w:b/>
                <w:sz w:val="18"/>
                <w:szCs w:val="18"/>
              </w:rPr>
              <w:t>V</w:t>
            </w:r>
          </w:p>
          <w:p w14:paraId="0C6DAF69" w14:textId="77777777" w:rsidR="00686C70" w:rsidRPr="0081323F" w:rsidRDefault="00686C70" w:rsidP="007173C3">
            <w:pPr>
              <w:tabs>
                <w:tab w:val="left" w:pos="990"/>
              </w:tabs>
              <w:jc w:val="center"/>
              <w:rPr>
                <w:b/>
                <w:sz w:val="18"/>
                <w:szCs w:val="18"/>
              </w:rPr>
            </w:pPr>
            <w:r w:rsidRPr="0081323F">
              <w:rPr>
                <w:b/>
                <w:sz w:val="18"/>
                <w:szCs w:val="18"/>
              </w:rPr>
              <w:t>E</w:t>
            </w:r>
          </w:p>
          <w:p w14:paraId="66EEFD86" w14:textId="77777777" w:rsidR="00686C70" w:rsidRPr="0081323F" w:rsidRDefault="00686C70" w:rsidP="007173C3">
            <w:pPr>
              <w:tabs>
                <w:tab w:val="left" w:pos="990"/>
              </w:tabs>
              <w:jc w:val="center"/>
              <w:rPr>
                <w:b/>
                <w:sz w:val="18"/>
                <w:szCs w:val="18"/>
              </w:rPr>
            </w:pPr>
            <w:r w:rsidRPr="0081323F">
              <w:rPr>
                <w:b/>
                <w:sz w:val="18"/>
                <w:szCs w:val="18"/>
              </w:rPr>
              <w:t>R</w:t>
            </w:r>
          </w:p>
          <w:p w14:paraId="7980E839" w14:textId="77777777" w:rsidR="00686C70" w:rsidRPr="0081323F" w:rsidRDefault="00686C70" w:rsidP="007173C3">
            <w:pPr>
              <w:tabs>
                <w:tab w:val="left" w:pos="990"/>
              </w:tabs>
              <w:jc w:val="center"/>
              <w:rPr>
                <w:b/>
                <w:sz w:val="18"/>
                <w:szCs w:val="18"/>
              </w:rPr>
            </w:pPr>
            <w:r w:rsidRPr="0081323F">
              <w:rPr>
                <w:b/>
                <w:sz w:val="18"/>
                <w:szCs w:val="18"/>
              </w:rPr>
              <w:t>I</w:t>
            </w:r>
          </w:p>
          <w:p w14:paraId="6159DE26" w14:textId="77777777" w:rsidR="00686C70" w:rsidRPr="0081323F" w:rsidRDefault="00686C70" w:rsidP="007173C3">
            <w:pPr>
              <w:tabs>
                <w:tab w:val="left" w:pos="990"/>
              </w:tabs>
              <w:jc w:val="center"/>
              <w:rPr>
                <w:b/>
                <w:sz w:val="18"/>
                <w:szCs w:val="18"/>
              </w:rPr>
            </w:pPr>
            <w:r w:rsidRPr="0081323F">
              <w:rPr>
                <w:b/>
                <w:sz w:val="18"/>
                <w:szCs w:val="18"/>
              </w:rPr>
              <w:t>T</w:t>
            </w:r>
          </w:p>
          <w:p w14:paraId="4FAC32FE" w14:textId="77777777" w:rsidR="00686C70" w:rsidRPr="0081323F" w:rsidRDefault="00686C70" w:rsidP="007173C3">
            <w:pPr>
              <w:tabs>
                <w:tab w:val="left" w:pos="990"/>
              </w:tabs>
              <w:jc w:val="center"/>
              <w:rPr>
                <w:b/>
                <w:sz w:val="18"/>
                <w:szCs w:val="18"/>
              </w:rPr>
            </w:pPr>
            <w:r w:rsidRPr="0081323F">
              <w:rPr>
                <w:b/>
                <w:sz w:val="18"/>
                <w:szCs w:val="18"/>
              </w:rPr>
              <w:t>Y</w:t>
            </w:r>
          </w:p>
        </w:tc>
        <w:tc>
          <w:tcPr>
            <w:tcW w:w="1559" w:type="dxa"/>
            <w:tcBorders>
              <w:top w:val="single" w:sz="4" w:space="0" w:color="auto"/>
            </w:tcBorders>
            <w:vAlign w:val="center"/>
          </w:tcPr>
          <w:p w14:paraId="1C2D164A" w14:textId="77777777" w:rsidR="00686C70" w:rsidRPr="0081323F" w:rsidRDefault="00686C70" w:rsidP="007173C3">
            <w:pPr>
              <w:tabs>
                <w:tab w:val="left" w:pos="990"/>
              </w:tabs>
              <w:jc w:val="center"/>
              <w:rPr>
                <w:sz w:val="18"/>
                <w:szCs w:val="18"/>
              </w:rPr>
            </w:pPr>
            <w:r w:rsidRPr="0081323F">
              <w:rPr>
                <w:sz w:val="18"/>
                <w:szCs w:val="18"/>
              </w:rPr>
              <w:t>Risk Matrix</w:t>
            </w:r>
          </w:p>
        </w:tc>
        <w:tc>
          <w:tcPr>
            <w:tcW w:w="959" w:type="dxa"/>
            <w:tcBorders>
              <w:top w:val="single" w:sz="4" w:space="0" w:color="auto"/>
            </w:tcBorders>
          </w:tcPr>
          <w:p w14:paraId="08BCCA76" w14:textId="77777777" w:rsidR="00686C70" w:rsidRPr="0081323F" w:rsidRDefault="00686C70" w:rsidP="007173C3">
            <w:pPr>
              <w:tabs>
                <w:tab w:val="left" w:pos="990"/>
              </w:tabs>
              <w:jc w:val="center"/>
              <w:rPr>
                <w:sz w:val="18"/>
                <w:szCs w:val="18"/>
              </w:rPr>
            </w:pPr>
            <w:r w:rsidRPr="0081323F">
              <w:rPr>
                <w:sz w:val="18"/>
                <w:szCs w:val="18"/>
              </w:rPr>
              <w:t>Remote</w:t>
            </w:r>
          </w:p>
          <w:p w14:paraId="4DAFBF79" w14:textId="77777777" w:rsidR="00686C70" w:rsidRPr="0081323F" w:rsidRDefault="00686C70" w:rsidP="007173C3">
            <w:pPr>
              <w:tabs>
                <w:tab w:val="left" w:pos="990"/>
              </w:tabs>
              <w:jc w:val="center"/>
              <w:rPr>
                <w:sz w:val="18"/>
                <w:szCs w:val="18"/>
              </w:rPr>
            </w:pPr>
            <w:r w:rsidRPr="0081323F">
              <w:rPr>
                <w:sz w:val="18"/>
                <w:szCs w:val="18"/>
              </w:rPr>
              <w:t>1</w:t>
            </w:r>
          </w:p>
        </w:tc>
        <w:tc>
          <w:tcPr>
            <w:tcW w:w="851" w:type="dxa"/>
            <w:tcBorders>
              <w:top w:val="single" w:sz="4" w:space="0" w:color="auto"/>
            </w:tcBorders>
          </w:tcPr>
          <w:p w14:paraId="6A515E0B" w14:textId="77777777" w:rsidR="00686C70" w:rsidRPr="0081323F" w:rsidRDefault="00686C70" w:rsidP="007173C3">
            <w:pPr>
              <w:tabs>
                <w:tab w:val="left" w:pos="990"/>
              </w:tabs>
              <w:jc w:val="center"/>
              <w:rPr>
                <w:sz w:val="18"/>
                <w:szCs w:val="18"/>
              </w:rPr>
            </w:pPr>
            <w:r w:rsidRPr="0081323F">
              <w:rPr>
                <w:sz w:val="18"/>
                <w:szCs w:val="18"/>
              </w:rPr>
              <w:t>Unlikely</w:t>
            </w:r>
          </w:p>
          <w:p w14:paraId="4E91CB13" w14:textId="77777777" w:rsidR="00686C70" w:rsidRPr="0081323F" w:rsidRDefault="00686C70" w:rsidP="007173C3">
            <w:pPr>
              <w:tabs>
                <w:tab w:val="left" w:pos="990"/>
              </w:tabs>
              <w:jc w:val="center"/>
              <w:rPr>
                <w:sz w:val="18"/>
                <w:szCs w:val="18"/>
              </w:rPr>
            </w:pPr>
            <w:r w:rsidRPr="0081323F">
              <w:rPr>
                <w:sz w:val="18"/>
                <w:szCs w:val="18"/>
              </w:rPr>
              <w:t>2</w:t>
            </w:r>
          </w:p>
        </w:tc>
        <w:tc>
          <w:tcPr>
            <w:tcW w:w="850" w:type="dxa"/>
            <w:tcBorders>
              <w:top w:val="single" w:sz="4" w:space="0" w:color="auto"/>
            </w:tcBorders>
          </w:tcPr>
          <w:p w14:paraId="4A287424" w14:textId="77777777" w:rsidR="00686C70" w:rsidRPr="0081323F" w:rsidRDefault="00686C70" w:rsidP="007173C3">
            <w:pPr>
              <w:tabs>
                <w:tab w:val="left" w:pos="990"/>
              </w:tabs>
              <w:jc w:val="center"/>
              <w:rPr>
                <w:sz w:val="18"/>
                <w:szCs w:val="18"/>
              </w:rPr>
            </w:pPr>
            <w:r w:rsidRPr="0081323F">
              <w:rPr>
                <w:sz w:val="18"/>
                <w:szCs w:val="18"/>
              </w:rPr>
              <w:t>Likely</w:t>
            </w:r>
          </w:p>
          <w:p w14:paraId="0CFC538F" w14:textId="77777777" w:rsidR="00686C70" w:rsidRPr="0081323F" w:rsidRDefault="00686C70" w:rsidP="007173C3">
            <w:pPr>
              <w:tabs>
                <w:tab w:val="left" w:pos="990"/>
              </w:tabs>
              <w:jc w:val="center"/>
              <w:rPr>
                <w:sz w:val="18"/>
                <w:szCs w:val="18"/>
              </w:rPr>
            </w:pPr>
            <w:r w:rsidRPr="0081323F">
              <w:rPr>
                <w:sz w:val="18"/>
                <w:szCs w:val="18"/>
              </w:rPr>
              <w:t>3</w:t>
            </w:r>
          </w:p>
        </w:tc>
        <w:tc>
          <w:tcPr>
            <w:tcW w:w="851" w:type="dxa"/>
            <w:tcBorders>
              <w:top w:val="single" w:sz="4" w:space="0" w:color="auto"/>
            </w:tcBorders>
          </w:tcPr>
          <w:p w14:paraId="471E5D8E" w14:textId="77777777" w:rsidR="00686C70" w:rsidRPr="0081323F" w:rsidRDefault="00686C70" w:rsidP="007173C3">
            <w:pPr>
              <w:tabs>
                <w:tab w:val="left" w:pos="990"/>
              </w:tabs>
              <w:jc w:val="center"/>
              <w:rPr>
                <w:sz w:val="18"/>
                <w:szCs w:val="18"/>
              </w:rPr>
            </w:pPr>
            <w:r w:rsidRPr="0081323F">
              <w:rPr>
                <w:sz w:val="18"/>
                <w:szCs w:val="18"/>
              </w:rPr>
              <w:t>Very Likely</w:t>
            </w:r>
          </w:p>
          <w:p w14:paraId="72F7EACC" w14:textId="77777777" w:rsidR="00686C70" w:rsidRPr="0081323F" w:rsidRDefault="00686C70" w:rsidP="007173C3">
            <w:pPr>
              <w:tabs>
                <w:tab w:val="left" w:pos="990"/>
              </w:tabs>
              <w:jc w:val="center"/>
              <w:rPr>
                <w:sz w:val="18"/>
                <w:szCs w:val="18"/>
              </w:rPr>
            </w:pPr>
            <w:r w:rsidRPr="0081323F">
              <w:rPr>
                <w:sz w:val="18"/>
                <w:szCs w:val="18"/>
              </w:rPr>
              <w:t>4</w:t>
            </w:r>
          </w:p>
        </w:tc>
        <w:tc>
          <w:tcPr>
            <w:tcW w:w="1134" w:type="dxa"/>
            <w:tcBorders>
              <w:top w:val="single" w:sz="4" w:space="0" w:color="auto"/>
              <w:bottom w:val="single" w:sz="4" w:space="0" w:color="auto"/>
              <w:right w:val="double" w:sz="4" w:space="0" w:color="auto"/>
            </w:tcBorders>
          </w:tcPr>
          <w:p w14:paraId="2BF788A0" w14:textId="77777777" w:rsidR="00686C70" w:rsidRPr="0081323F" w:rsidRDefault="00686C70" w:rsidP="007173C3">
            <w:pPr>
              <w:tabs>
                <w:tab w:val="left" w:pos="990"/>
              </w:tabs>
              <w:jc w:val="center"/>
              <w:rPr>
                <w:sz w:val="18"/>
                <w:szCs w:val="18"/>
              </w:rPr>
            </w:pPr>
            <w:r w:rsidRPr="0081323F">
              <w:rPr>
                <w:sz w:val="18"/>
                <w:szCs w:val="18"/>
              </w:rPr>
              <w:t>Almost Certain</w:t>
            </w:r>
          </w:p>
          <w:p w14:paraId="524126FC" w14:textId="77777777" w:rsidR="00686C70" w:rsidRPr="0081323F" w:rsidRDefault="00686C70" w:rsidP="007173C3">
            <w:pPr>
              <w:tabs>
                <w:tab w:val="left" w:pos="990"/>
              </w:tabs>
              <w:jc w:val="center"/>
              <w:rPr>
                <w:sz w:val="18"/>
                <w:szCs w:val="18"/>
              </w:rPr>
            </w:pPr>
            <w:r w:rsidRPr="0081323F">
              <w:rPr>
                <w:sz w:val="18"/>
                <w:szCs w:val="18"/>
              </w:rPr>
              <w:t>5</w:t>
            </w:r>
          </w:p>
        </w:tc>
        <w:tc>
          <w:tcPr>
            <w:tcW w:w="8821" w:type="dxa"/>
            <w:gridSpan w:val="2"/>
            <w:tcBorders>
              <w:top w:val="single" w:sz="4" w:space="0" w:color="auto"/>
              <w:left w:val="double" w:sz="4" w:space="0" w:color="auto"/>
              <w:bottom w:val="single" w:sz="4" w:space="0" w:color="auto"/>
              <w:right w:val="single" w:sz="4" w:space="0" w:color="auto"/>
            </w:tcBorders>
          </w:tcPr>
          <w:p w14:paraId="2881689E" w14:textId="77777777" w:rsidR="00686C70" w:rsidRPr="0081323F" w:rsidRDefault="00686C70" w:rsidP="007173C3">
            <w:pPr>
              <w:jc w:val="center"/>
              <w:rPr>
                <w:b/>
              </w:rPr>
            </w:pPr>
            <w:r w:rsidRPr="0081323F">
              <w:rPr>
                <w:b/>
              </w:rPr>
              <w:t>Risk Level</w:t>
            </w:r>
          </w:p>
        </w:tc>
      </w:tr>
      <w:tr w:rsidR="00686C70" w:rsidRPr="00D731FA" w14:paraId="777C8E11" w14:textId="77777777" w:rsidTr="007173C3">
        <w:tc>
          <w:tcPr>
            <w:tcW w:w="534" w:type="dxa"/>
            <w:vMerge/>
          </w:tcPr>
          <w:p w14:paraId="4D69A6A6" w14:textId="77777777" w:rsidR="00686C70" w:rsidRPr="0081323F" w:rsidRDefault="00686C70" w:rsidP="007173C3">
            <w:pPr>
              <w:tabs>
                <w:tab w:val="left" w:pos="990"/>
              </w:tabs>
              <w:jc w:val="center"/>
              <w:rPr>
                <w:sz w:val="18"/>
                <w:szCs w:val="18"/>
              </w:rPr>
            </w:pPr>
          </w:p>
        </w:tc>
        <w:tc>
          <w:tcPr>
            <w:tcW w:w="1559" w:type="dxa"/>
          </w:tcPr>
          <w:p w14:paraId="692B1507" w14:textId="77777777" w:rsidR="00686C70" w:rsidRPr="0081323F" w:rsidRDefault="00686C70" w:rsidP="007173C3">
            <w:pPr>
              <w:tabs>
                <w:tab w:val="left" w:pos="990"/>
              </w:tabs>
              <w:jc w:val="center"/>
              <w:rPr>
                <w:sz w:val="18"/>
                <w:szCs w:val="18"/>
              </w:rPr>
            </w:pPr>
            <w:r w:rsidRPr="0081323F">
              <w:rPr>
                <w:sz w:val="18"/>
                <w:szCs w:val="18"/>
              </w:rPr>
              <w:t>No Injury</w:t>
            </w:r>
          </w:p>
          <w:p w14:paraId="34D2AEDF" w14:textId="77777777" w:rsidR="00686C70" w:rsidRPr="0081323F" w:rsidRDefault="00686C70" w:rsidP="007173C3">
            <w:pPr>
              <w:tabs>
                <w:tab w:val="left" w:pos="990"/>
              </w:tabs>
              <w:jc w:val="center"/>
              <w:rPr>
                <w:sz w:val="18"/>
                <w:szCs w:val="18"/>
              </w:rPr>
            </w:pPr>
            <w:r w:rsidRPr="0081323F">
              <w:rPr>
                <w:sz w:val="18"/>
                <w:szCs w:val="18"/>
              </w:rPr>
              <w:t>1</w:t>
            </w:r>
          </w:p>
        </w:tc>
        <w:tc>
          <w:tcPr>
            <w:tcW w:w="959" w:type="dxa"/>
            <w:shd w:val="clear" w:color="auto" w:fill="92D050"/>
            <w:vAlign w:val="center"/>
          </w:tcPr>
          <w:p w14:paraId="118B681F" w14:textId="77777777" w:rsidR="00686C70" w:rsidRPr="0081323F" w:rsidRDefault="00686C70" w:rsidP="007173C3">
            <w:pPr>
              <w:tabs>
                <w:tab w:val="left" w:pos="990"/>
              </w:tabs>
              <w:jc w:val="center"/>
              <w:rPr>
                <w:sz w:val="18"/>
                <w:szCs w:val="18"/>
              </w:rPr>
            </w:pPr>
            <w:r w:rsidRPr="0081323F">
              <w:rPr>
                <w:sz w:val="18"/>
                <w:szCs w:val="18"/>
              </w:rPr>
              <w:t>1</w:t>
            </w:r>
          </w:p>
        </w:tc>
        <w:tc>
          <w:tcPr>
            <w:tcW w:w="851" w:type="dxa"/>
            <w:shd w:val="clear" w:color="auto" w:fill="92D050"/>
            <w:vAlign w:val="center"/>
          </w:tcPr>
          <w:p w14:paraId="2C262F33" w14:textId="77777777" w:rsidR="00686C70" w:rsidRPr="0081323F" w:rsidRDefault="00686C70" w:rsidP="007173C3">
            <w:pPr>
              <w:tabs>
                <w:tab w:val="left" w:pos="990"/>
              </w:tabs>
              <w:jc w:val="center"/>
              <w:rPr>
                <w:sz w:val="18"/>
                <w:szCs w:val="18"/>
              </w:rPr>
            </w:pPr>
            <w:r w:rsidRPr="0081323F">
              <w:rPr>
                <w:sz w:val="18"/>
                <w:szCs w:val="18"/>
              </w:rPr>
              <w:t>2</w:t>
            </w:r>
          </w:p>
        </w:tc>
        <w:tc>
          <w:tcPr>
            <w:tcW w:w="850" w:type="dxa"/>
            <w:shd w:val="clear" w:color="auto" w:fill="92D050"/>
            <w:vAlign w:val="center"/>
          </w:tcPr>
          <w:p w14:paraId="4FED8B5F" w14:textId="77777777" w:rsidR="00686C70" w:rsidRPr="0081323F" w:rsidRDefault="00686C70" w:rsidP="007173C3">
            <w:pPr>
              <w:tabs>
                <w:tab w:val="left" w:pos="990"/>
              </w:tabs>
              <w:jc w:val="center"/>
              <w:rPr>
                <w:sz w:val="18"/>
                <w:szCs w:val="18"/>
              </w:rPr>
            </w:pPr>
            <w:r w:rsidRPr="0081323F">
              <w:rPr>
                <w:sz w:val="18"/>
                <w:szCs w:val="18"/>
              </w:rPr>
              <w:t>3</w:t>
            </w:r>
          </w:p>
        </w:tc>
        <w:tc>
          <w:tcPr>
            <w:tcW w:w="851" w:type="dxa"/>
            <w:shd w:val="clear" w:color="auto" w:fill="92D050"/>
            <w:vAlign w:val="center"/>
          </w:tcPr>
          <w:p w14:paraId="67089F2A" w14:textId="77777777" w:rsidR="00686C70" w:rsidRPr="0081323F" w:rsidRDefault="00686C70" w:rsidP="007173C3">
            <w:pPr>
              <w:tabs>
                <w:tab w:val="left" w:pos="990"/>
              </w:tabs>
              <w:jc w:val="center"/>
              <w:rPr>
                <w:sz w:val="18"/>
                <w:szCs w:val="18"/>
              </w:rPr>
            </w:pPr>
            <w:r w:rsidRPr="0081323F">
              <w:rPr>
                <w:sz w:val="18"/>
                <w:szCs w:val="18"/>
              </w:rPr>
              <w:t>4</w:t>
            </w:r>
          </w:p>
        </w:tc>
        <w:tc>
          <w:tcPr>
            <w:tcW w:w="1134" w:type="dxa"/>
            <w:tcBorders>
              <w:right w:val="double" w:sz="4" w:space="0" w:color="auto"/>
            </w:tcBorders>
            <w:shd w:val="clear" w:color="auto" w:fill="FFFF00"/>
            <w:vAlign w:val="center"/>
          </w:tcPr>
          <w:p w14:paraId="50CEFE6D" w14:textId="77777777" w:rsidR="00686C70" w:rsidRPr="0081323F" w:rsidRDefault="00686C70" w:rsidP="007173C3">
            <w:pPr>
              <w:tabs>
                <w:tab w:val="left" w:pos="990"/>
              </w:tabs>
              <w:jc w:val="center"/>
              <w:rPr>
                <w:sz w:val="18"/>
                <w:szCs w:val="18"/>
              </w:rPr>
            </w:pPr>
            <w:r w:rsidRPr="0081323F">
              <w:rPr>
                <w:sz w:val="18"/>
                <w:szCs w:val="18"/>
              </w:rPr>
              <w:t>5</w:t>
            </w:r>
          </w:p>
        </w:tc>
        <w:tc>
          <w:tcPr>
            <w:tcW w:w="1275" w:type="dxa"/>
            <w:tcBorders>
              <w:top w:val="single" w:sz="4" w:space="0" w:color="auto"/>
              <w:left w:val="double" w:sz="4" w:space="0" w:color="auto"/>
              <w:bottom w:val="single" w:sz="4" w:space="0" w:color="auto"/>
              <w:right w:val="single" w:sz="4" w:space="0" w:color="auto"/>
            </w:tcBorders>
            <w:shd w:val="clear" w:color="auto" w:fill="92D050"/>
          </w:tcPr>
          <w:p w14:paraId="30037237" w14:textId="77777777" w:rsidR="00686C70" w:rsidRPr="0081323F" w:rsidRDefault="00686C70" w:rsidP="007173C3">
            <w:pPr>
              <w:rPr>
                <w:sz w:val="17"/>
                <w:szCs w:val="17"/>
              </w:rPr>
            </w:pPr>
            <w:r w:rsidRPr="0081323F">
              <w:rPr>
                <w:sz w:val="17"/>
                <w:szCs w:val="17"/>
              </w:rPr>
              <w:t>Tolerable</w:t>
            </w:r>
          </w:p>
          <w:p w14:paraId="0F4180EC" w14:textId="77777777" w:rsidR="00686C70" w:rsidRPr="0081323F" w:rsidRDefault="00686C70" w:rsidP="007173C3">
            <w:pPr>
              <w:rPr>
                <w:sz w:val="17"/>
                <w:szCs w:val="17"/>
              </w:rPr>
            </w:pPr>
            <w:r w:rsidRPr="0081323F">
              <w:rPr>
                <w:sz w:val="17"/>
                <w:szCs w:val="17"/>
              </w:rPr>
              <w:t>1 -4</w:t>
            </w:r>
          </w:p>
        </w:tc>
        <w:tc>
          <w:tcPr>
            <w:tcW w:w="7546" w:type="dxa"/>
            <w:tcBorders>
              <w:top w:val="single" w:sz="4" w:space="0" w:color="auto"/>
              <w:left w:val="single" w:sz="4" w:space="0" w:color="auto"/>
              <w:bottom w:val="single" w:sz="4" w:space="0" w:color="auto"/>
              <w:right w:val="single" w:sz="4" w:space="0" w:color="auto"/>
            </w:tcBorders>
          </w:tcPr>
          <w:p w14:paraId="5EFBA883" w14:textId="77777777" w:rsidR="00686C70" w:rsidRPr="0081323F" w:rsidRDefault="00686C70" w:rsidP="007173C3">
            <w:pPr>
              <w:rPr>
                <w:sz w:val="17"/>
                <w:szCs w:val="17"/>
              </w:rPr>
            </w:pPr>
            <w:r w:rsidRPr="0081323F">
              <w:rPr>
                <w:sz w:val="17"/>
                <w:szCs w:val="17"/>
              </w:rPr>
              <w:t>Consideration may be given to a more cost-effective solution or improvement that imposes no additional cost burden. Monitoring is required to ensure that the controls are maintained.</w:t>
            </w:r>
          </w:p>
        </w:tc>
      </w:tr>
      <w:tr w:rsidR="00686C70" w:rsidRPr="00D731FA" w14:paraId="1980EB15" w14:textId="77777777" w:rsidTr="007173C3">
        <w:trPr>
          <w:trHeight w:val="418"/>
        </w:trPr>
        <w:tc>
          <w:tcPr>
            <w:tcW w:w="534" w:type="dxa"/>
            <w:vMerge/>
          </w:tcPr>
          <w:p w14:paraId="00631246" w14:textId="77777777" w:rsidR="00686C70" w:rsidRPr="0081323F" w:rsidRDefault="00686C70" w:rsidP="007173C3">
            <w:pPr>
              <w:tabs>
                <w:tab w:val="left" w:pos="990"/>
              </w:tabs>
              <w:jc w:val="center"/>
              <w:rPr>
                <w:sz w:val="18"/>
                <w:szCs w:val="18"/>
              </w:rPr>
            </w:pPr>
          </w:p>
        </w:tc>
        <w:tc>
          <w:tcPr>
            <w:tcW w:w="1559" w:type="dxa"/>
            <w:tcBorders>
              <w:bottom w:val="single" w:sz="4" w:space="0" w:color="auto"/>
            </w:tcBorders>
          </w:tcPr>
          <w:p w14:paraId="73C0B0B6" w14:textId="77777777" w:rsidR="00686C70" w:rsidRPr="0081323F" w:rsidRDefault="00686C70" w:rsidP="007173C3">
            <w:pPr>
              <w:tabs>
                <w:tab w:val="left" w:pos="990"/>
              </w:tabs>
              <w:jc w:val="center"/>
              <w:rPr>
                <w:sz w:val="18"/>
                <w:szCs w:val="18"/>
              </w:rPr>
            </w:pPr>
            <w:r w:rsidRPr="0081323F">
              <w:rPr>
                <w:sz w:val="18"/>
                <w:szCs w:val="18"/>
              </w:rPr>
              <w:t>Minor Injury</w:t>
            </w:r>
          </w:p>
          <w:p w14:paraId="4248398B" w14:textId="77777777" w:rsidR="00686C70" w:rsidRPr="0081323F" w:rsidRDefault="00686C70" w:rsidP="007173C3">
            <w:pPr>
              <w:tabs>
                <w:tab w:val="left" w:pos="990"/>
              </w:tabs>
              <w:jc w:val="center"/>
              <w:rPr>
                <w:sz w:val="18"/>
                <w:szCs w:val="18"/>
              </w:rPr>
            </w:pPr>
            <w:r w:rsidRPr="0081323F">
              <w:rPr>
                <w:sz w:val="18"/>
                <w:szCs w:val="18"/>
              </w:rPr>
              <w:t>2</w:t>
            </w:r>
          </w:p>
        </w:tc>
        <w:tc>
          <w:tcPr>
            <w:tcW w:w="959" w:type="dxa"/>
            <w:tcBorders>
              <w:bottom w:val="single" w:sz="4" w:space="0" w:color="auto"/>
            </w:tcBorders>
            <w:shd w:val="clear" w:color="auto" w:fill="92D050"/>
            <w:vAlign w:val="center"/>
          </w:tcPr>
          <w:p w14:paraId="67D46249" w14:textId="77777777" w:rsidR="00686C70" w:rsidRPr="0081323F" w:rsidRDefault="00686C70" w:rsidP="007173C3">
            <w:pPr>
              <w:tabs>
                <w:tab w:val="left" w:pos="990"/>
              </w:tabs>
              <w:jc w:val="center"/>
              <w:rPr>
                <w:sz w:val="18"/>
                <w:szCs w:val="18"/>
              </w:rPr>
            </w:pPr>
            <w:r w:rsidRPr="0081323F">
              <w:rPr>
                <w:sz w:val="18"/>
                <w:szCs w:val="18"/>
              </w:rPr>
              <w:t>2</w:t>
            </w:r>
          </w:p>
        </w:tc>
        <w:tc>
          <w:tcPr>
            <w:tcW w:w="851" w:type="dxa"/>
            <w:tcBorders>
              <w:bottom w:val="single" w:sz="4" w:space="0" w:color="auto"/>
            </w:tcBorders>
            <w:shd w:val="clear" w:color="auto" w:fill="92D050"/>
            <w:vAlign w:val="center"/>
          </w:tcPr>
          <w:p w14:paraId="59CB6DB9" w14:textId="77777777" w:rsidR="00686C70" w:rsidRPr="0081323F" w:rsidRDefault="00686C70" w:rsidP="007173C3">
            <w:pPr>
              <w:tabs>
                <w:tab w:val="left" w:pos="990"/>
              </w:tabs>
              <w:jc w:val="center"/>
              <w:rPr>
                <w:sz w:val="18"/>
                <w:szCs w:val="18"/>
              </w:rPr>
            </w:pPr>
            <w:r w:rsidRPr="0081323F">
              <w:rPr>
                <w:sz w:val="18"/>
                <w:szCs w:val="18"/>
              </w:rPr>
              <w:t>4</w:t>
            </w:r>
          </w:p>
        </w:tc>
        <w:tc>
          <w:tcPr>
            <w:tcW w:w="850" w:type="dxa"/>
            <w:tcBorders>
              <w:bottom w:val="single" w:sz="4" w:space="0" w:color="auto"/>
            </w:tcBorders>
            <w:shd w:val="clear" w:color="auto" w:fill="FFFF00"/>
            <w:vAlign w:val="center"/>
          </w:tcPr>
          <w:p w14:paraId="6C3D3EED" w14:textId="77777777" w:rsidR="00686C70" w:rsidRPr="0081323F" w:rsidRDefault="00686C70" w:rsidP="007173C3">
            <w:pPr>
              <w:tabs>
                <w:tab w:val="left" w:pos="990"/>
              </w:tabs>
              <w:jc w:val="center"/>
              <w:rPr>
                <w:sz w:val="18"/>
                <w:szCs w:val="18"/>
              </w:rPr>
            </w:pPr>
            <w:r w:rsidRPr="0081323F">
              <w:rPr>
                <w:sz w:val="18"/>
                <w:szCs w:val="18"/>
              </w:rPr>
              <w:t>6</w:t>
            </w:r>
          </w:p>
        </w:tc>
        <w:tc>
          <w:tcPr>
            <w:tcW w:w="851" w:type="dxa"/>
            <w:tcBorders>
              <w:bottom w:val="single" w:sz="4" w:space="0" w:color="auto"/>
            </w:tcBorders>
            <w:shd w:val="clear" w:color="auto" w:fill="FFFF00"/>
            <w:vAlign w:val="center"/>
          </w:tcPr>
          <w:p w14:paraId="04A3F972" w14:textId="77777777" w:rsidR="00686C70" w:rsidRPr="0081323F" w:rsidRDefault="00686C70" w:rsidP="007173C3">
            <w:pPr>
              <w:tabs>
                <w:tab w:val="left" w:pos="990"/>
              </w:tabs>
              <w:jc w:val="center"/>
              <w:rPr>
                <w:sz w:val="18"/>
                <w:szCs w:val="18"/>
              </w:rPr>
            </w:pPr>
            <w:r w:rsidRPr="0081323F">
              <w:rPr>
                <w:sz w:val="18"/>
                <w:szCs w:val="18"/>
              </w:rPr>
              <w:t>8</w:t>
            </w:r>
          </w:p>
        </w:tc>
        <w:tc>
          <w:tcPr>
            <w:tcW w:w="1134" w:type="dxa"/>
            <w:tcBorders>
              <w:bottom w:val="single" w:sz="4" w:space="0" w:color="auto"/>
              <w:right w:val="double" w:sz="4" w:space="0" w:color="auto"/>
            </w:tcBorders>
            <w:shd w:val="clear" w:color="auto" w:fill="FFC000"/>
            <w:vAlign w:val="center"/>
          </w:tcPr>
          <w:p w14:paraId="21A53AE5" w14:textId="77777777" w:rsidR="00686C70" w:rsidRPr="0081323F" w:rsidRDefault="00686C70" w:rsidP="007173C3">
            <w:pPr>
              <w:tabs>
                <w:tab w:val="left" w:pos="990"/>
              </w:tabs>
              <w:jc w:val="center"/>
              <w:rPr>
                <w:sz w:val="18"/>
                <w:szCs w:val="18"/>
              </w:rPr>
            </w:pPr>
            <w:r w:rsidRPr="0081323F">
              <w:rPr>
                <w:sz w:val="18"/>
                <w:szCs w:val="18"/>
              </w:rPr>
              <w:t>10</w:t>
            </w:r>
          </w:p>
        </w:tc>
        <w:tc>
          <w:tcPr>
            <w:tcW w:w="1275" w:type="dxa"/>
            <w:vMerge w:val="restart"/>
            <w:tcBorders>
              <w:top w:val="single" w:sz="4" w:space="0" w:color="auto"/>
              <w:left w:val="double" w:sz="4" w:space="0" w:color="auto"/>
              <w:right w:val="single" w:sz="4" w:space="0" w:color="auto"/>
            </w:tcBorders>
            <w:shd w:val="clear" w:color="auto" w:fill="FFFF00"/>
          </w:tcPr>
          <w:p w14:paraId="5AD12AAC" w14:textId="77777777" w:rsidR="00686C70" w:rsidRPr="0081323F" w:rsidRDefault="00686C70" w:rsidP="007173C3">
            <w:pPr>
              <w:rPr>
                <w:sz w:val="17"/>
                <w:szCs w:val="17"/>
              </w:rPr>
            </w:pPr>
            <w:r w:rsidRPr="0081323F">
              <w:rPr>
                <w:sz w:val="17"/>
                <w:szCs w:val="17"/>
              </w:rPr>
              <w:t>Moderate</w:t>
            </w:r>
          </w:p>
          <w:p w14:paraId="255EED44" w14:textId="77777777" w:rsidR="00686C70" w:rsidRPr="0081323F" w:rsidRDefault="00686C70" w:rsidP="007173C3">
            <w:pPr>
              <w:rPr>
                <w:sz w:val="17"/>
                <w:szCs w:val="17"/>
              </w:rPr>
            </w:pPr>
            <w:r w:rsidRPr="0081323F">
              <w:rPr>
                <w:sz w:val="17"/>
                <w:szCs w:val="17"/>
              </w:rPr>
              <w:t>5 – 9</w:t>
            </w:r>
          </w:p>
        </w:tc>
        <w:tc>
          <w:tcPr>
            <w:tcW w:w="7546" w:type="dxa"/>
            <w:vMerge w:val="restart"/>
            <w:tcBorders>
              <w:top w:val="single" w:sz="4" w:space="0" w:color="auto"/>
              <w:left w:val="single" w:sz="4" w:space="0" w:color="auto"/>
              <w:right w:val="single" w:sz="4" w:space="0" w:color="auto"/>
            </w:tcBorders>
          </w:tcPr>
          <w:p w14:paraId="45C108F1" w14:textId="77777777" w:rsidR="00686C70" w:rsidRPr="0081323F" w:rsidRDefault="00686C70" w:rsidP="007173C3">
            <w:pPr>
              <w:rPr>
                <w:sz w:val="17"/>
                <w:szCs w:val="17"/>
              </w:rPr>
            </w:pPr>
            <w:r w:rsidRPr="0081323F">
              <w:rPr>
                <w:sz w:val="17"/>
                <w:szCs w:val="17"/>
              </w:rPr>
              <w:t xml:space="preserve">Efforts should be made to reduce the risk. Risk reduction measures should be implemented within a defined </w:t>
            </w:r>
            <w:proofErr w:type="gramStart"/>
            <w:r w:rsidRPr="0081323F">
              <w:rPr>
                <w:sz w:val="17"/>
                <w:szCs w:val="17"/>
              </w:rPr>
              <w:t>time period</w:t>
            </w:r>
            <w:proofErr w:type="gramEnd"/>
            <w:r w:rsidRPr="0081323F">
              <w:rPr>
                <w:sz w:val="17"/>
                <w:szCs w:val="17"/>
              </w:rPr>
              <w:t>. Where the moderate risk is associated with extremely harmful consequences, further assessment may be necessary.</w:t>
            </w:r>
          </w:p>
        </w:tc>
      </w:tr>
      <w:tr w:rsidR="00686C70" w:rsidRPr="00D731FA" w14:paraId="2ABE7F4F" w14:textId="77777777" w:rsidTr="007173C3">
        <w:trPr>
          <w:trHeight w:val="207"/>
        </w:trPr>
        <w:tc>
          <w:tcPr>
            <w:tcW w:w="534" w:type="dxa"/>
            <w:vMerge/>
          </w:tcPr>
          <w:p w14:paraId="01C73CD4" w14:textId="77777777" w:rsidR="00686C70" w:rsidRPr="0081323F" w:rsidRDefault="00686C70" w:rsidP="007173C3">
            <w:pPr>
              <w:tabs>
                <w:tab w:val="left" w:pos="990"/>
              </w:tabs>
              <w:jc w:val="center"/>
              <w:rPr>
                <w:sz w:val="18"/>
                <w:szCs w:val="18"/>
              </w:rPr>
            </w:pPr>
          </w:p>
        </w:tc>
        <w:tc>
          <w:tcPr>
            <w:tcW w:w="1559" w:type="dxa"/>
            <w:vMerge w:val="restart"/>
          </w:tcPr>
          <w:p w14:paraId="53754D55" w14:textId="77777777" w:rsidR="00686C70" w:rsidRPr="0081323F" w:rsidRDefault="00686C70" w:rsidP="007173C3">
            <w:pPr>
              <w:tabs>
                <w:tab w:val="left" w:pos="990"/>
              </w:tabs>
              <w:jc w:val="center"/>
              <w:rPr>
                <w:sz w:val="18"/>
                <w:szCs w:val="18"/>
              </w:rPr>
            </w:pPr>
            <w:r w:rsidRPr="0081323F">
              <w:rPr>
                <w:sz w:val="18"/>
                <w:szCs w:val="18"/>
              </w:rPr>
              <w:t>Lost Time Injury</w:t>
            </w:r>
          </w:p>
          <w:p w14:paraId="56249830" w14:textId="77777777" w:rsidR="00686C70" w:rsidRPr="0081323F" w:rsidRDefault="00686C70" w:rsidP="007173C3">
            <w:pPr>
              <w:tabs>
                <w:tab w:val="left" w:pos="990"/>
              </w:tabs>
              <w:jc w:val="center"/>
              <w:rPr>
                <w:sz w:val="18"/>
                <w:szCs w:val="18"/>
              </w:rPr>
            </w:pPr>
            <w:r w:rsidRPr="0081323F">
              <w:rPr>
                <w:sz w:val="18"/>
                <w:szCs w:val="18"/>
              </w:rPr>
              <w:t>3</w:t>
            </w:r>
          </w:p>
        </w:tc>
        <w:tc>
          <w:tcPr>
            <w:tcW w:w="959" w:type="dxa"/>
            <w:vMerge w:val="restart"/>
            <w:shd w:val="clear" w:color="auto" w:fill="92D050"/>
            <w:vAlign w:val="center"/>
          </w:tcPr>
          <w:p w14:paraId="54EF3FE7" w14:textId="77777777" w:rsidR="00686C70" w:rsidRPr="0081323F" w:rsidRDefault="00686C70" w:rsidP="007173C3">
            <w:pPr>
              <w:tabs>
                <w:tab w:val="left" w:pos="990"/>
              </w:tabs>
              <w:jc w:val="center"/>
              <w:rPr>
                <w:sz w:val="18"/>
                <w:szCs w:val="18"/>
              </w:rPr>
            </w:pPr>
          </w:p>
          <w:p w14:paraId="79737248" w14:textId="77777777" w:rsidR="00686C70" w:rsidRPr="0081323F" w:rsidRDefault="00686C70" w:rsidP="007173C3">
            <w:pPr>
              <w:tabs>
                <w:tab w:val="left" w:pos="990"/>
              </w:tabs>
              <w:jc w:val="center"/>
              <w:rPr>
                <w:sz w:val="18"/>
                <w:szCs w:val="18"/>
              </w:rPr>
            </w:pPr>
            <w:r w:rsidRPr="0081323F">
              <w:rPr>
                <w:sz w:val="18"/>
                <w:szCs w:val="18"/>
              </w:rPr>
              <w:t>3</w:t>
            </w:r>
          </w:p>
        </w:tc>
        <w:tc>
          <w:tcPr>
            <w:tcW w:w="851" w:type="dxa"/>
            <w:vMerge w:val="restart"/>
            <w:shd w:val="clear" w:color="auto" w:fill="FFFF00"/>
            <w:vAlign w:val="center"/>
          </w:tcPr>
          <w:p w14:paraId="5CF42D8A" w14:textId="77777777" w:rsidR="00686C70" w:rsidRPr="0081323F" w:rsidRDefault="00686C70" w:rsidP="007173C3">
            <w:pPr>
              <w:tabs>
                <w:tab w:val="left" w:pos="990"/>
              </w:tabs>
              <w:jc w:val="center"/>
              <w:rPr>
                <w:sz w:val="18"/>
                <w:szCs w:val="18"/>
              </w:rPr>
            </w:pPr>
          </w:p>
          <w:p w14:paraId="1E83EADD" w14:textId="77777777" w:rsidR="00686C70" w:rsidRPr="0081323F" w:rsidRDefault="00686C70" w:rsidP="007173C3">
            <w:pPr>
              <w:tabs>
                <w:tab w:val="left" w:pos="990"/>
              </w:tabs>
              <w:jc w:val="center"/>
              <w:rPr>
                <w:sz w:val="18"/>
                <w:szCs w:val="18"/>
              </w:rPr>
            </w:pPr>
            <w:r w:rsidRPr="0081323F">
              <w:rPr>
                <w:sz w:val="18"/>
                <w:szCs w:val="18"/>
              </w:rPr>
              <w:t>6</w:t>
            </w:r>
          </w:p>
        </w:tc>
        <w:tc>
          <w:tcPr>
            <w:tcW w:w="850" w:type="dxa"/>
            <w:vMerge w:val="restart"/>
            <w:shd w:val="clear" w:color="auto" w:fill="FFFF00"/>
            <w:vAlign w:val="center"/>
          </w:tcPr>
          <w:p w14:paraId="45D5F10F" w14:textId="77777777" w:rsidR="00686C70" w:rsidRPr="0081323F" w:rsidRDefault="00686C70" w:rsidP="007173C3">
            <w:pPr>
              <w:tabs>
                <w:tab w:val="left" w:pos="990"/>
              </w:tabs>
              <w:jc w:val="center"/>
              <w:rPr>
                <w:sz w:val="18"/>
                <w:szCs w:val="18"/>
              </w:rPr>
            </w:pPr>
          </w:p>
          <w:p w14:paraId="3B8D9EF2" w14:textId="77777777" w:rsidR="00686C70" w:rsidRPr="0081323F" w:rsidRDefault="00686C70" w:rsidP="007173C3">
            <w:pPr>
              <w:tabs>
                <w:tab w:val="left" w:pos="990"/>
              </w:tabs>
              <w:jc w:val="center"/>
              <w:rPr>
                <w:sz w:val="18"/>
                <w:szCs w:val="18"/>
              </w:rPr>
            </w:pPr>
            <w:r w:rsidRPr="0081323F">
              <w:rPr>
                <w:sz w:val="18"/>
                <w:szCs w:val="18"/>
              </w:rPr>
              <w:t>9</w:t>
            </w:r>
          </w:p>
        </w:tc>
        <w:tc>
          <w:tcPr>
            <w:tcW w:w="851" w:type="dxa"/>
            <w:vMerge w:val="restart"/>
            <w:shd w:val="clear" w:color="auto" w:fill="FFC000"/>
            <w:vAlign w:val="center"/>
          </w:tcPr>
          <w:p w14:paraId="4317833B" w14:textId="77777777" w:rsidR="00686C70" w:rsidRPr="0081323F" w:rsidRDefault="00686C70" w:rsidP="007173C3">
            <w:pPr>
              <w:tabs>
                <w:tab w:val="left" w:pos="990"/>
              </w:tabs>
              <w:jc w:val="center"/>
              <w:rPr>
                <w:sz w:val="18"/>
                <w:szCs w:val="18"/>
              </w:rPr>
            </w:pPr>
          </w:p>
          <w:p w14:paraId="781235B0" w14:textId="77777777" w:rsidR="00686C70" w:rsidRPr="0081323F" w:rsidRDefault="00686C70" w:rsidP="007173C3">
            <w:pPr>
              <w:tabs>
                <w:tab w:val="left" w:pos="990"/>
              </w:tabs>
              <w:jc w:val="center"/>
              <w:rPr>
                <w:sz w:val="18"/>
                <w:szCs w:val="18"/>
              </w:rPr>
            </w:pPr>
            <w:r w:rsidRPr="0081323F">
              <w:rPr>
                <w:sz w:val="18"/>
                <w:szCs w:val="18"/>
              </w:rPr>
              <w:t>12</w:t>
            </w:r>
          </w:p>
        </w:tc>
        <w:tc>
          <w:tcPr>
            <w:tcW w:w="1134" w:type="dxa"/>
            <w:vMerge w:val="restart"/>
            <w:tcBorders>
              <w:right w:val="double" w:sz="4" w:space="0" w:color="auto"/>
            </w:tcBorders>
            <w:shd w:val="clear" w:color="auto" w:fill="FFC000"/>
            <w:vAlign w:val="center"/>
          </w:tcPr>
          <w:p w14:paraId="6DA2972C" w14:textId="77777777" w:rsidR="00686C70" w:rsidRPr="0081323F" w:rsidRDefault="00686C70" w:rsidP="007173C3">
            <w:pPr>
              <w:tabs>
                <w:tab w:val="left" w:pos="990"/>
              </w:tabs>
              <w:jc w:val="center"/>
              <w:rPr>
                <w:sz w:val="18"/>
                <w:szCs w:val="18"/>
              </w:rPr>
            </w:pPr>
          </w:p>
          <w:p w14:paraId="118E651A" w14:textId="77777777" w:rsidR="00686C70" w:rsidRPr="0081323F" w:rsidRDefault="00686C70" w:rsidP="007173C3">
            <w:pPr>
              <w:tabs>
                <w:tab w:val="left" w:pos="990"/>
              </w:tabs>
              <w:jc w:val="center"/>
              <w:rPr>
                <w:sz w:val="18"/>
                <w:szCs w:val="18"/>
              </w:rPr>
            </w:pPr>
            <w:r w:rsidRPr="0081323F">
              <w:rPr>
                <w:sz w:val="18"/>
                <w:szCs w:val="18"/>
              </w:rPr>
              <w:t>15</w:t>
            </w:r>
          </w:p>
        </w:tc>
        <w:tc>
          <w:tcPr>
            <w:tcW w:w="1275" w:type="dxa"/>
            <w:vMerge/>
            <w:tcBorders>
              <w:left w:val="double" w:sz="4" w:space="0" w:color="auto"/>
              <w:bottom w:val="single" w:sz="4" w:space="0" w:color="auto"/>
              <w:right w:val="single" w:sz="4" w:space="0" w:color="auto"/>
            </w:tcBorders>
            <w:shd w:val="clear" w:color="auto" w:fill="FFFF00"/>
          </w:tcPr>
          <w:p w14:paraId="1EC96280" w14:textId="77777777" w:rsidR="00686C70" w:rsidRPr="0081323F" w:rsidRDefault="00686C70" w:rsidP="007173C3">
            <w:pPr>
              <w:rPr>
                <w:sz w:val="17"/>
                <w:szCs w:val="17"/>
              </w:rPr>
            </w:pPr>
          </w:p>
        </w:tc>
        <w:tc>
          <w:tcPr>
            <w:tcW w:w="7546" w:type="dxa"/>
            <w:vMerge/>
            <w:tcBorders>
              <w:left w:val="single" w:sz="4" w:space="0" w:color="auto"/>
              <w:bottom w:val="single" w:sz="4" w:space="0" w:color="auto"/>
              <w:right w:val="single" w:sz="4" w:space="0" w:color="auto"/>
            </w:tcBorders>
          </w:tcPr>
          <w:p w14:paraId="2ED489FD" w14:textId="77777777" w:rsidR="00686C70" w:rsidRPr="0081323F" w:rsidRDefault="00686C70" w:rsidP="007173C3">
            <w:pPr>
              <w:rPr>
                <w:sz w:val="17"/>
                <w:szCs w:val="17"/>
              </w:rPr>
            </w:pPr>
          </w:p>
        </w:tc>
      </w:tr>
      <w:tr w:rsidR="00686C70" w:rsidRPr="00D731FA" w14:paraId="4FB2287E" w14:textId="77777777" w:rsidTr="007173C3">
        <w:trPr>
          <w:trHeight w:val="207"/>
        </w:trPr>
        <w:tc>
          <w:tcPr>
            <w:tcW w:w="534" w:type="dxa"/>
            <w:vMerge/>
          </w:tcPr>
          <w:p w14:paraId="6926CFB7" w14:textId="77777777" w:rsidR="00686C70" w:rsidRPr="0081323F" w:rsidRDefault="00686C70" w:rsidP="007173C3">
            <w:pPr>
              <w:tabs>
                <w:tab w:val="left" w:pos="990"/>
              </w:tabs>
              <w:jc w:val="center"/>
              <w:rPr>
                <w:sz w:val="18"/>
                <w:szCs w:val="18"/>
              </w:rPr>
            </w:pPr>
          </w:p>
        </w:tc>
        <w:tc>
          <w:tcPr>
            <w:tcW w:w="1559" w:type="dxa"/>
            <w:vMerge/>
          </w:tcPr>
          <w:p w14:paraId="10FB8D67" w14:textId="77777777" w:rsidR="00686C70" w:rsidRPr="0081323F" w:rsidRDefault="00686C70" w:rsidP="007173C3">
            <w:pPr>
              <w:tabs>
                <w:tab w:val="left" w:pos="990"/>
              </w:tabs>
              <w:jc w:val="center"/>
              <w:rPr>
                <w:sz w:val="18"/>
                <w:szCs w:val="18"/>
              </w:rPr>
            </w:pPr>
          </w:p>
        </w:tc>
        <w:tc>
          <w:tcPr>
            <w:tcW w:w="959" w:type="dxa"/>
            <w:vMerge/>
            <w:shd w:val="clear" w:color="auto" w:fill="92D050"/>
            <w:vAlign w:val="center"/>
          </w:tcPr>
          <w:p w14:paraId="1D6C6DCE" w14:textId="77777777" w:rsidR="00686C70" w:rsidRPr="0081323F" w:rsidRDefault="00686C70" w:rsidP="007173C3">
            <w:pPr>
              <w:tabs>
                <w:tab w:val="left" w:pos="990"/>
              </w:tabs>
              <w:jc w:val="center"/>
              <w:rPr>
                <w:sz w:val="18"/>
                <w:szCs w:val="18"/>
              </w:rPr>
            </w:pPr>
          </w:p>
        </w:tc>
        <w:tc>
          <w:tcPr>
            <w:tcW w:w="851" w:type="dxa"/>
            <w:vMerge/>
            <w:shd w:val="clear" w:color="auto" w:fill="FFFF00"/>
            <w:vAlign w:val="center"/>
          </w:tcPr>
          <w:p w14:paraId="63BD32F4" w14:textId="77777777" w:rsidR="00686C70" w:rsidRPr="0081323F" w:rsidRDefault="00686C70" w:rsidP="007173C3">
            <w:pPr>
              <w:tabs>
                <w:tab w:val="left" w:pos="990"/>
              </w:tabs>
              <w:jc w:val="center"/>
              <w:rPr>
                <w:sz w:val="18"/>
                <w:szCs w:val="18"/>
              </w:rPr>
            </w:pPr>
          </w:p>
        </w:tc>
        <w:tc>
          <w:tcPr>
            <w:tcW w:w="850" w:type="dxa"/>
            <w:vMerge/>
            <w:shd w:val="clear" w:color="auto" w:fill="FFFF00"/>
            <w:vAlign w:val="center"/>
          </w:tcPr>
          <w:p w14:paraId="6C58A08A" w14:textId="77777777" w:rsidR="00686C70" w:rsidRPr="0081323F" w:rsidRDefault="00686C70" w:rsidP="007173C3">
            <w:pPr>
              <w:tabs>
                <w:tab w:val="left" w:pos="990"/>
              </w:tabs>
              <w:jc w:val="center"/>
              <w:rPr>
                <w:sz w:val="18"/>
                <w:szCs w:val="18"/>
              </w:rPr>
            </w:pPr>
          </w:p>
        </w:tc>
        <w:tc>
          <w:tcPr>
            <w:tcW w:w="851" w:type="dxa"/>
            <w:vMerge/>
            <w:shd w:val="clear" w:color="auto" w:fill="FFC000"/>
            <w:vAlign w:val="center"/>
          </w:tcPr>
          <w:p w14:paraId="1F13CF89" w14:textId="77777777" w:rsidR="00686C70" w:rsidRPr="0081323F" w:rsidRDefault="00686C70" w:rsidP="007173C3">
            <w:pPr>
              <w:tabs>
                <w:tab w:val="left" w:pos="990"/>
              </w:tabs>
              <w:jc w:val="center"/>
              <w:rPr>
                <w:sz w:val="18"/>
                <w:szCs w:val="18"/>
              </w:rPr>
            </w:pPr>
          </w:p>
        </w:tc>
        <w:tc>
          <w:tcPr>
            <w:tcW w:w="1134" w:type="dxa"/>
            <w:vMerge/>
            <w:tcBorders>
              <w:right w:val="double" w:sz="4" w:space="0" w:color="auto"/>
            </w:tcBorders>
            <w:shd w:val="clear" w:color="auto" w:fill="FFC000"/>
            <w:vAlign w:val="center"/>
          </w:tcPr>
          <w:p w14:paraId="560D88EB" w14:textId="77777777" w:rsidR="00686C70" w:rsidRPr="0081323F" w:rsidRDefault="00686C70" w:rsidP="007173C3">
            <w:pPr>
              <w:tabs>
                <w:tab w:val="left" w:pos="990"/>
              </w:tabs>
              <w:jc w:val="center"/>
              <w:rPr>
                <w:sz w:val="18"/>
                <w:szCs w:val="18"/>
              </w:rPr>
            </w:pPr>
          </w:p>
        </w:tc>
        <w:tc>
          <w:tcPr>
            <w:tcW w:w="1275" w:type="dxa"/>
            <w:vMerge w:val="restart"/>
            <w:tcBorders>
              <w:top w:val="single" w:sz="4" w:space="0" w:color="auto"/>
              <w:left w:val="double" w:sz="4" w:space="0" w:color="auto"/>
              <w:right w:val="single" w:sz="4" w:space="0" w:color="auto"/>
            </w:tcBorders>
            <w:shd w:val="clear" w:color="auto" w:fill="FFC000"/>
          </w:tcPr>
          <w:p w14:paraId="604A8A84" w14:textId="77777777" w:rsidR="00686C70" w:rsidRPr="0081323F" w:rsidRDefault="00686C70" w:rsidP="007173C3">
            <w:pPr>
              <w:rPr>
                <w:sz w:val="17"/>
                <w:szCs w:val="17"/>
              </w:rPr>
            </w:pPr>
            <w:r w:rsidRPr="0081323F">
              <w:rPr>
                <w:sz w:val="17"/>
                <w:szCs w:val="17"/>
              </w:rPr>
              <w:t>Substantial</w:t>
            </w:r>
          </w:p>
          <w:p w14:paraId="26B0E06B" w14:textId="77777777" w:rsidR="00686C70" w:rsidRPr="0081323F" w:rsidRDefault="00686C70" w:rsidP="007173C3">
            <w:pPr>
              <w:rPr>
                <w:sz w:val="17"/>
                <w:szCs w:val="17"/>
              </w:rPr>
            </w:pPr>
            <w:r w:rsidRPr="0081323F">
              <w:rPr>
                <w:sz w:val="17"/>
                <w:szCs w:val="17"/>
              </w:rPr>
              <w:t>10-16</w:t>
            </w:r>
          </w:p>
        </w:tc>
        <w:tc>
          <w:tcPr>
            <w:tcW w:w="7546" w:type="dxa"/>
            <w:vMerge w:val="restart"/>
            <w:tcBorders>
              <w:top w:val="single" w:sz="4" w:space="0" w:color="auto"/>
              <w:left w:val="single" w:sz="4" w:space="0" w:color="auto"/>
              <w:right w:val="single" w:sz="4" w:space="0" w:color="auto"/>
            </w:tcBorders>
          </w:tcPr>
          <w:p w14:paraId="6A9E2303" w14:textId="77777777" w:rsidR="00686C70" w:rsidRPr="0081323F" w:rsidRDefault="00686C70" w:rsidP="007173C3">
            <w:pPr>
              <w:rPr>
                <w:sz w:val="17"/>
                <w:szCs w:val="17"/>
              </w:rPr>
            </w:pPr>
            <w:r w:rsidRPr="0081323F">
              <w:rPr>
                <w:sz w:val="17"/>
                <w:szCs w:val="17"/>
              </w:rPr>
              <w:t>Work should not be started or access permitted until the risk has been reduced. Considerable resources may have to be allocated to reduce the risk.</w:t>
            </w:r>
          </w:p>
        </w:tc>
      </w:tr>
      <w:tr w:rsidR="00686C70" w:rsidRPr="00D731FA" w14:paraId="5B0EEE8E" w14:textId="77777777" w:rsidTr="007173C3">
        <w:trPr>
          <w:trHeight w:val="207"/>
        </w:trPr>
        <w:tc>
          <w:tcPr>
            <w:tcW w:w="534" w:type="dxa"/>
            <w:vMerge/>
          </w:tcPr>
          <w:p w14:paraId="00C85407" w14:textId="77777777" w:rsidR="00686C70" w:rsidRPr="0081323F" w:rsidRDefault="00686C70" w:rsidP="007173C3">
            <w:pPr>
              <w:tabs>
                <w:tab w:val="left" w:pos="990"/>
              </w:tabs>
              <w:jc w:val="center"/>
              <w:rPr>
                <w:sz w:val="18"/>
                <w:szCs w:val="18"/>
              </w:rPr>
            </w:pPr>
          </w:p>
        </w:tc>
        <w:tc>
          <w:tcPr>
            <w:tcW w:w="1559" w:type="dxa"/>
            <w:vMerge w:val="restart"/>
          </w:tcPr>
          <w:p w14:paraId="204C3363" w14:textId="77777777" w:rsidR="00686C70" w:rsidRPr="0081323F" w:rsidRDefault="00686C70" w:rsidP="007173C3">
            <w:pPr>
              <w:tabs>
                <w:tab w:val="left" w:pos="990"/>
              </w:tabs>
              <w:jc w:val="center"/>
              <w:rPr>
                <w:sz w:val="18"/>
                <w:szCs w:val="18"/>
              </w:rPr>
            </w:pPr>
            <w:r w:rsidRPr="0081323F">
              <w:rPr>
                <w:sz w:val="18"/>
                <w:szCs w:val="18"/>
              </w:rPr>
              <w:t>Severe Injury</w:t>
            </w:r>
          </w:p>
          <w:p w14:paraId="265C2234" w14:textId="77777777" w:rsidR="00686C70" w:rsidRPr="0081323F" w:rsidRDefault="00686C70" w:rsidP="007173C3">
            <w:pPr>
              <w:tabs>
                <w:tab w:val="left" w:pos="990"/>
              </w:tabs>
              <w:jc w:val="center"/>
              <w:rPr>
                <w:sz w:val="18"/>
                <w:szCs w:val="18"/>
              </w:rPr>
            </w:pPr>
            <w:r w:rsidRPr="0081323F">
              <w:rPr>
                <w:sz w:val="18"/>
                <w:szCs w:val="18"/>
              </w:rPr>
              <w:t>4</w:t>
            </w:r>
          </w:p>
        </w:tc>
        <w:tc>
          <w:tcPr>
            <w:tcW w:w="959" w:type="dxa"/>
            <w:vMerge w:val="restart"/>
            <w:shd w:val="clear" w:color="auto" w:fill="92D050"/>
            <w:vAlign w:val="center"/>
          </w:tcPr>
          <w:p w14:paraId="3798DD93" w14:textId="77777777" w:rsidR="00686C70" w:rsidRPr="0081323F" w:rsidRDefault="00686C70" w:rsidP="007173C3">
            <w:pPr>
              <w:tabs>
                <w:tab w:val="left" w:pos="990"/>
              </w:tabs>
              <w:jc w:val="center"/>
              <w:rPr>
                <w:sz w:val="18"/>
                <w:szCs w:val="18"/>
              </w:rPr>
            </w:pPr>
            <w:r w:rsidRPr="0081323F">
              <w:rPr>
                <w:sz w:val="18"/>
                <w:szCs w:val="18"/>
              </w:rPr>
              <w:t>4</w:t>
            </w:r>
          </w:p>
        </w:tc>
        <w:tc>
          <w:tcPr>
            <w:tcW w:w="851" w:type="dxa"/>
            <w:vMerge w:val="restart"/>
            <w:shd w:val="clear" w:color="auto" w:fill="FFFF00"/>
            <w:vAlign w:val="center"/>
          </w:tcPr>
          <w:p w14:paraId="7E7926D4" w14:textId="77777777" w:rsidR="00686C70" w:rsidRPr="0081323F" w:rsidRDefault="00686C70" w:rsidP="007173C3">
            <w:pPr>
              <w:tabs>
                <w:tab w:val="left" w:pos="990"/>
              </w:tabs>
              <w:jc w:val="center"/>
              <w:rPr>
                <w:sz w:val="18"/>
                <w:szCs w:val="18"/>
              </w:rPr>
            </w:pPr>
            <w:r w:rsidRPr="0081323F">
              <w:rPr>
                <w:sz w:val="18"/>
                <w:szCs w:val="18"/>
              </w:rPr>
              <w:t>8</w:t>
            </w:r>
          </w:p>
        </w:tc>
        <w:tc>
          <w:tcPr>
            <w:tcW w:w="850" w:type="dxa"/>
            <w:vMerge w:val="restart"/>
            <w:shd w:val="clear" w:color="auto" w:fill="FFC000"/>
            <w:vAlign w:val="center"/>
          </w:tcPr>
          <w:p w14:paraId="08D3940C" w14:textId="77777777" w:rsidR="00686C70" w:rsidRPr="0081323F" w:rsidRDefault="00686C70" w:rsidP="007173C3">
            <w:pPr>
              <w:tabs>
                <w:tab w:val="left" w:pos="990"/>
              </w:tabs>
              <w:jc w:val="center"/>
              <w:rPr>
                <w:sz w:val="18"/>
                <w:szCs w:val="18"/>
              </w:rPr>
            </w:pPr>
            <w:r w:rsidRPr="0081323F">
              <w:rPr>
                <w:sz w:val="18"/>
                <w:szCs w:val="18"/>
              </w:rPr>
              <w:t>12</w:t>
            </w:r>
          </w:p>
        </w:tc>
        <w:tc>
          <w:tcPr>
            <w:tcW w:w="851" w:type="dxa"/>
            <w:vMerge w:val="restart"/>
            <w:shd w:val="clear" w:color="auto" w:fill="FFC000"/>
            <w:vAlign w:val="center"/>
          </w:tcPr>
          <w:p w14:paraId="37E33BBE" w14:textId="77777777" w:rsidR="00686C70" w:rsidRPr="0081323F" w:rsidRDefault="00686C70" w:rsidP="007173C3">
            <w:pPr>
              <w:tabs>
                <w:tab w:val="left" w:pos="990"/>
              </w:tabs>
              <w:jc w:val="center"/>
              <w:rPr>
                <w:sz w:val="18"/>
                <w:szCs w:val="18"/>
              </w:rPr>
            </w:pPr>
            <w:r w:rsidRPr="0081323F">
              <w:rPr>
                <w:sz w:val="18"/>
                <w:szCs w:val="18"/>
              </w:rPr>
              <w:t>16</w:t>
            </w:r>
          </w:p>
        </w:tc>
        <w:tc>
          <w:tcPr>
            <w:tcW w:w="1134" w:type="dxa"/>
            <w:vMerge w:val="restart"/>
            <w:tcBorders>
              <w:right w:val="double" w:sz="4" w:space="0" w:color="auto"/>
            </w:tcBorders>
            <w:shd w:val="clear" w:color="auto" w:fill="FF0000"/>
            <w:vAlign w:val="center"/>
          </w:tcPr>
          <w:p w14:paraId="2377C862" w14:textId="77777777" w:rsidR="00686C70" w:rsidRPr="0081323F" w:rsidRDefault="00686C70" w:rsidP="007173C3">
            <w:pPr>
              <w:tabs>
                <w:tab w:val="left" w:pos="990"/>
              </w:tabs>
              <w:jc w:val="center"/>
              <w:rPr>
                <w:sz w:val="18"/>
                <w:szCs w:val="18"/>
              </w:rPr>
            </w:pPr>
            <w:r w:rsidRPr="0081323F">
              <w:rPr>
                <w:sz w:val="18"/>
                <w:szCs w:val="18"/>
              </w:rPr>
              <w:t>20</w:t>
            </w:r>
          </w:p>
        </w:tc>
        <w:tc>
          <w:tcPr>
            <w:tcW w:w="1275" w:type="dxa"/>
            <w:vMerge/>
            <w:tcBorders>
              <w:left w:val="double" w:sz="4" w:space="0" w:color="auto"/>
              <w:bottom w:val="single" w:sz="4" w:space="0" w:color="auto"/>
              <w:right w:val="single" w:sz="4" w:space="0" w:color="auto"/>
            </w:tcBorders>
            <w:shd w:val="clear" w:color="auto" w:fill="FFC000"/>
          </w:tcPr>
          <w:p w14:paraId="454F21B5" w14:textId="77777777" w:rsidR="00686C70" w:rsidRPr="0081323F" w:rsidRDefault="00686C70" w:rsidP="007173C3">
            <w:pPr>
              <w:rPr>
                <w:sz w:val="17"/>
                <w:szCs w:val="17"/>
              </w:rPr>
            </w:pPr>
          </w:p>
        </w:tc>
        <w:tc>
          <w:tcPr>
            <w:tcW w:w="7546" w:type="dxa"/>
            <w:vMerge/>
            <w:tcBorders>
              <w:left w:val="single" w:sz="4" w:space="0" w:color="auto"/>
              <w:bottom w:val="single" w:sz="4" w:space="0" w:color="auto"/>
              <w:right w:val="single" w:sz="4" w:space="0" w:color="auto"/>
            </w:tcBorders>
          </w:tcPr>
          <w:p w14:paraId="07CCE8E3" w14:textId="77777777" w:rsidR="00686C70" w:rsidRPr="0081323F" w:rsidRDefault="00686C70" w:rsidP="007173C3">
            <w:pPr>
              <w:rPr>
                <w:sz w:val="17"/>
                <w:szCs w:val="17"/>
              </w:rPr>
            </w:pPr>
          </w:p>
        </w:tc>
      </w:tr>
      <w:tr w:rsidR="00686C70" w:rsidRPr="00D731FA" w14:paraId="16B53C57" w14:textId="77777777" w:rsidTr="007173C3">
        <w:trPr>
          <w:trHeight w:val="234"/>
        </w:trPr>
        <w:tc>
          <w:tcPr>
            <w:tcW w:w="534" w:type="dxa"/>
            <w:vMerge/>
          </w:tcPr>
          <w:p w14:paraId="66E2B039" w14:textId="77777777" w:rsidR="00686C70" w:rsidRPr="0081323F" w:rsidRDefault="00686C70" w:rsidP="007173C3">
            <w:pPr>
              <w:tabs>
                <w:tab w:val="left" w:pos="990"/>
              </w:tabs>
              <w:jc w:val="center"/>
              <w:rPr>
                <w:sz w:val="18"/>
                <w:szCs w:val="18"/>
              </w:rPr>
            </w:pPr>
          </w:p>
        </w:tc>
        <w:tc>
          <w:tcPr>
            <w:tcW w:w="1559" w:type="dxa"/>
            <w:vMerge/>
            <w:tcBorders>
              <w:bottom w:val="single" w:sz="4" w:space="0" w:color="000000"/>
            </w:tcBorders>
          </w:tcPr>
          <w:p w14:paraId="218F7777" w14:textId="77777777" w:rsidR="00686C70" w:rsidRPr="0081323F" w:rsidRDefault="00686C70" w:rsidP="007173C3">
            <w:pPr>
              <w:tabs>
                <w:tab w:val="left" w:pos="990"/>
              </w:tabs>
              <w:jc w:val="center"/>
              <w:rPr>
                <w:sz w:val="18"/>
                <w:szCs w:val="18"/>
              </w:rPr>
            </w:pPr>
          </w:p>
        </w:tc>
        <w:tc>
          <w:tcPr>
            <w:tcW w:w="959" w:type="dxa"/>
            <w:vMerge/>
            <w:tcBorders>
              <w:bottom w:val="single" w:sz="4" w:space="0" w:color="000000"/>
            </w:tcBorders>
            <w:shd w:val="clear" w:color="auto" w:fill="92D050"/>
            <w:vAlign w:val="center"/>
          </w:tcPr>
          <w:p w14:paraId="17E6D445" w14:textId="77777777" w:rsidR="00686C70" w:rsidRPr="0081323F" w:rsidRDefault="00686C70" w:rsidP="007173C3">
            <w:pPr>
              <w:tabs>
                <w:tab w:val="left" w:pos="990"/>
              </w:tabs>
              <w:jc w:val="center"/>
              <w:rPr>
                <w:sz w:val="18"/>
                <w:szCs w:val="18"/>
              </w:rPr>
            </w:pPr>
          </w:p>
        </w:tc>
        <w:tc>
          <w:tcPr>
            <w:tcW w:w="851" w:type="dxa"/>
            <w:vMerge/>
            <w:tcBorders>
              <w:bottom w:val="single" w:sz="4" w:space="0" w:color="000000"/>
            </w:tcBorders>
            <w:shd w:val="clear" w:color="auto" w:fill="FFFF00"/>
            <w:vAlign w:val="center"/>
          </w:tcPr>
          <w:p w14:paraId="0D6A0BD9" w14:textId="77777777" w:rsidR="00686C70" w:rsidRPr="0081323F" w:rsidRDefault="00686C70" w:rsidP="007173C3">
            <w:pPr>
              <w:tabs>
                <w:tab w:val="left" w:pos="990"/>
              </w:tabs>
              <w:jc w:val="center"/>
              <w:rPr>
                <w:sz w:val="18"/>
                <w:szCs w:val="18"/>
              </w:rPr>
            </w:pPr>
          </w:p>
        </w:tc>
        <w:tc>
          <w:tcPr>
            <w:tcW w:w="850" w:type="dxa"/>
            <w:vMerge/>
            <w:tcBorders>
              <w:bottom w:val="single" w:sz="4" w:space="0" w:color="000000"/>
            </w:tcBorders>
            <w:shd w:val="clear" w:color="auto" w:fill="FFC000"/>
            <w:vAlign w:val="center"/>
          </w:tcPr>
          <w:p w14:paraId="385540D3" w14:textId="77777777" w:rsidR="00686C70" w:rsidRPr="0081323F" w:rsidRDefault="00686C70" w:rsidP="007173C3">
            <w:pPr>
              <w:tabs>
                <w:tab w:val="left" w:pos="990"/>
              </w:tabs>
              <w:jc w:val="center"/>
              <w:rPr>
                <w:sz w:val="18"/>
                <w:szCs w:val="18"/>
              </w:rPr>
            </w:pPr>
          </w:p>
        </w:tc>
        <w:tc>
          <w:tcPr>
            <w:tcW w:w="851" w:type="dxa"/>
            <w:vMerge/>
            <w:tcBorders>
              <w:bottom w:val="single" w:sz="4" w:space="0" w:color="000000"/>
            </w:tcBorders>
            <w:shd w:val="clear" w:color="auto" w:fill="FFC000"/>
            <w:vAlign w:val="center"/>
          </w:tcPr>
          <w:p w14:paraId="39A4B2F3" w14:textId="77777777" w:rsidR="00686C70" w:rsidRPr="0081323F" w:rsidRDefault="00686C70" w:rsidP="007173C3">
            <w:pPr>
              <w:tabs>
                <w:tab w:val="left" w:pos="990"/>
              </w:tabs>
              <w:jc w:val="center"/>
              <w:rPr>
                <w:sz w:val="18"/>
                <w:szCs w:val="18"/>
              </w:rPr>
            </w:pPr>
          </w:p>
        </w:tc>
        <w:tc>
          <w:tcPr>
            <w:tcW w:w="1134" w:type="dxa"/>
            <w:vMerge/>
            <w:tcBorders>
              <w:bottom w:val="single" w:sz="4" w:space="0" w:color="000000"/>
              <w:right w:val="double" w:sz="4" w:space="0" w:color="auto"/>
            </w:tcBorders>
            <w:shd w:val="clear" w:color="auto" w:fill="FF0000"/>
            <w:vAlign w:val="center"/>
          </w:tcPr>
          <w:p w14:paraId="7E71D503" w14:textId="77777777" w:rsidR="00686C70" w:rsidRPr="0081323F" w:rsidRDefault="00686C70" w:rsidP="007173C3">
            <w:pPr>
              <w:tabs>
                <w:tab w:val="left" w:pos="990"/>
              </w:tabs>
              <w:jc w:val="center"/>
              <w:rPr>
                <w:sz w:val="18"/>
                <w:szCs w:val="18"/>
              </w:rPr>
            </w:pPr>
          </w:p>
        </w:tc>
        <w:tc>
          <w:tcPr>
            <w:tcW w:w="1275" w:type="dxa"/>
            <w:vMerge w:val="restart"/>
            <w:tcBorders>
              <w:top w:val="single" w:sz="4" w:space="0" w:color="auto"/>
              <w:left w:val="double" w:sz="4" w:space="0" w:color="auto"/>
              <w:right w:val="single" w:sz="4" w:space="0" w:color="auto"/>
            </w:tcBorders>
            <w:shd w:val="clear" w:color="auto" w:fill="FF0000"/>
          </w:tcPr>
          <w:p w14:paraId="7005D1E4" w14:textId="77777777" w:rsidR="00686C70" w:rsidRPr="0081323F" w:rsidRDefault="00686C70" w:rsidP="007173C3">
            <w:pPr>
              <w:rPr>
                <w:sz w:val="17"/>
                <w:szCs w:val="17"/>
              </w:rPr>
            </w:pPr>
            <w:r w:rsidRPr="0081323F">
              <w:rPr>
                <w:sz w:val="17"/>
                <w:szCs w:val="17"/>
              </w:rPr>
              <w:t>Intolerable</w:t>
            </w:r>
          </w:p>
          <w:p w14:paraId="2A521722" w14:textId="77777777" w:rsidR="00686C70" w:rsidRPr="0081323F" w:rsidRDefault="00686C70" w:rsidP="007173C3">
            <w:pPr>
              <w:rPr>
                <w:sz w:val="17"/>
                <w:szCs w:val="17"/>
              </w:rPr>
            </w:pPr>
            <w:r w:rsidRPr="0081323F">
              <w:rPr>
                <w:sz w:val="17"/>
                <w:szCs w:val="17"/>
              </w:rPr>
              <w:t>17-25</w:t>
            </w:r>
          </w:p>
        </w:tc>
        <w:tc>
          <w:tcPr>
            <w:tcW w:w="7546" w:type="dxa"/>
            <w:vMerge w:val="restart"/>
            <w:tcBorders>
              <w:top w:val="single" w:sz="4" w:space="0" w:color="auto"/>
              <w:left w:val="single" w:sz="4" w:space="0" w:color="auto"/>
              <w:right w:val="single" w:sz="4" w:space="0" w:color="auto"/>
            </w:tcBorders>
          </w:tcPr>
          <w:p w14:paraId="2A4E3E35" w14:textId="77777777" w:rsidR="00686C70" w:rsidRPr="0081323F" w:rsidRDefault="00686C70" w:rsidP="007173C3">
            <w:pPr>
              <w:rPr>
                <w:sz w:val="17"/>
                <w:szCs w:val="17"/>
              </w:rPr>
            </w:pPr>
            <w:r w:rsidRPr="0081323F">
              <w:rPr>
                <w:sz w:val="17"/>
                <w:szCs w:val="17"/>
              </w:rPr>
              <w:t xml:space="preserve">Work should not be started, continued or access permitted until the risk has been reduced. If it is not possible to reduce risk even with unlimited resources, work </w:t>
            </w:r>
            <w:proofErr w:type="gramStart"/>
            <w:r w:rsidRPr="0081323F">
              <w:rPr>
                <w:sz w:val="17"/>
                <w:szCs w:val="17"/>
              </w:rPr>
              <w:t>has to</w:t>
            </w:r>
            <w:proofErr w:type="gramEnd"/>
            <w:r w:rsidRPr="0081323F">
              <w:rPr>
                <w:sz w:val="17"/>
                <w:szCs w:val="17"/>
              </w:rPr>
              <w:t xml:space="preserve"> remain prohibited.</w:t>
            </w:r>
          </w:p>
        </w:tc>
      </w:tr>
      <w:tr w:rsidR="00686C70" w14:paraId="5E9776CE" w14:textId="77777777" w:rsidTr="007173C3">
        <w:trPr>
          <w:trHeight w:val="424"/>
        </w:trPr>
        <w:tc>
          <w:tcPr>
            <w:tcW w:w="534" w:type="dxa"/>
            <w:vMerge/>
          </w:tcPr>
          <w:p w14:paraId="41D89B37" w14:textId="77777777" w:rsidR="00686C70" w:rsidRPr="0081323F" w:rsidRDefault="00686C70" w:rsidP="007173C3">
            <w:pPr>
              <w:tabs>
                <w:tab w:val="left" w:pos="990"/>
              </w:tabs>
              <w:jc w:val="center"/>
              <w:rPr>
                <w:sz w:val="18"/>
                <w:szCs w:val="18"/>
              </w:rPr>
            </w:pPr>
          </w:p>
        </w:tc>
        <w:tc>
          <w:tcPr>
            <w:tcW w:w="1559" w:type="dxa"/>
          </w:tcPr>
          <w:p w14:paraId="2DC75D01" w14:textId="77777777" w:rsidR="00686C70" w:rsidRPr="0081323F" w:rsidRDefault="00686C70" w:rsidP="007173C3">
            <w:pPr>
              <w:tabs>
                <w:tab w:val="left" w:pos="990"/>
              </w:tabs>
              <w:jc w:val="center"/>
              <w:rPr>
                <w:sz w:val="18"/>
                <w:szCs w:val="18"/>
              </w:rPr>
            </w:pPr>
            <w:r w:rsidRPr="0081323F">
              <w:rPr>
                <w:sz w:val="18"/>
                <w:szCs w:val="18"/>
              </w:rPr>
              <w:t>Fatality</w:t>
            </w:r>
          </w:p>
          <w:p w14:paraId="5447C8E7" w14:textId="77777777" w:rsidR="00686C70" w:rsidRPr="0081323F" w:rsidRDefault="00686C70" w:rsidP="007173C3">
            <w:pPr>
              <w:tabs>
                <w:tab w:val="left" w:pos="990"/>
              </w:tabs>
              <w:jc w:val="center"/>
              <w:rPr>
                <w:sz w:val="18"/>
                <w:szCs w:val="18"/>
              </w:rPr>
            </w:pPr>
            <w:r w:rsidRPr="0081323F">
              <w:rPr>
                <w:sz w:val="18"/>
                <w:szCs w:val="18"/>
              </w:rPr>
              <w:t>5</w:t>
            </w:r>
          </w:p>
        </w:tc>
        <w:tc>
          <w:tcPr>
            <w:tcW w:w="959" w:type="dxa"/>
            <w:shd w:val="clear" w:color="auto" w:fill="FFFF00"/>
            <w:vAlign w:val="center"/>
          </w:tcPr>
          <w:p w14:paraId="60F32214" w14:textId="77777777" w:rsidR="00686C70" w:rsidRPr="0081323F" w:rsidRDefault="00686C70" w:rsidP="007173C3">
            <w:pPr>
              <w:tabs>
                <w:tab w:val="left" w:pos="990"/>
              </w:tabs>
              <w:jc w:val="center"/>
              <w:rPr>
                <w:sz w:val="18"/>
                <w:szCs w:val="18"/>
              </w:rPr>
            </w:pPr>
            <w:r w:rsidRPr="0081323F">
              <w:rPr>
                <w:sz w:val="18"/>
                <w:szCs w:val="18"/>
              </w:rPr>
              <w:t>5</w:t>
            </w:r>
          </w:p>
        </w:tc>
        <w:tc>
          <w:tcPr>
            <w:tcW w:w="851" w:type="dxa"/>
            <w:shd w:val="clear" w:color="auto" w:fill="FFC000"/>
            <w:vAlign w:val="center"/>
          </w:tcPr>
          <w:p w14:paraId="6A6F4323" w14:textId="77777777" w:rsidR="00686C70" w:rsidRPr="0081323F" w:rsidRDefault="00686C70" w:rsidP="007173C3">
            <w:pPr>
              <w:tabs>
                <w:tab w:val="left" w:pos="990"/>
              </w:tabs>
              <w:jc w:val="center"/>
              <w:rPr>
                <w:sz w:val="18"/>
                <w:szCs w:val="18"/>
              </w:rPr>
            </w:pPr>
            <w:r w:rsidRPr="0081323F">
              <w:rPr>
                <w:sz w:val="18"/>
                <w:szCs w:val="18"/>
              </w:rPr>
              <w:t>10</w:t>
            </w:r>
          </w:p>
        </w:tc>
        <w:tc>
          <w:tcPr>
            <w:tcW w:w="850" w:type="dxa"/>
            <w:shd w:val="clear" w:color="auto" w:fill="FFC000"/>
            <w:vAlign w:val="center"/>
          </w:tcPr>
          <w:p w14:paraId="496F88CE" w14:textId="77777777" w:rsidR="00686C70" w:rsidRPr="0081323F" w:rsidRDefault="00686C70" w:rsidP="007173C3">
            <w:pPr>
              <w:tabs>
                <w:tab w:val="left" w:pos="990"/>
              </w:tabs>
              <w:jc w:val="center"/>
              <w:rPr>
                <w:sz w:val="18"/>
                <w:szCs w:val="18"/>
              </w:rPr>
            </w:pPr>
            <w:r w:rsidRPr="0081323F">
              <w:rPr>
                <w:sz w:val="18"/>
                <w:szCs w:val="18"/>
              </w:rPr>
              <w:t>15</w:t>
            </w:r>
          </w:p>
        </w:tc>
        <w:tc>
          <w:tcPr>
            <w:tcW w:w="851" w:type="dxa"/>
            <w:shd w:val="clear" w:color="auto" w:fill="FF0000"/>
            <w:vAlign w:val="center"/>
          </w:tcPr>
          <w:p w14:paraId="56E020AD" w14:textId="77777777" w:rsidR="00686C70" w:rsidRPr="0081323F" w:rsidRDefault="00686C70" w:rsidP="007173C3">
            <w:pPr>
              <w:tabs>
                <w:tab w:val="left" w:pos="990"/>
              </w:tabs>
              <w:jc w:val="center"/>
              <w:rPr>
                <w:sz w:val="18"/>
                <w:szCs w:val="18"/>
              </w:rPr>
            </w:pPr>
            <w:r w:rsidRPr="0081323F">
              <w:rPr>
                <w:sz w:val="18"/>
                <w:szCs w:val="18"/>
              </w:rPr>
              <w:t>20</w:t>
            </w:r>
          </w:p>
        </w:tc>
        <w:tc>
          <w:tcPr>
            <w:tcW w:w="1134" w:type="dxa"/>
            <w:tcBorders>
              <w:right w:val="double" w:sz="4" w:space="0" w:color="auto"/>
            </w:tcBorders>
            <w:shd w:val="clear" w:color="auto" w:fill="FF0000"/>
            <w:vAlign w:val="center"/>
          </w:tcPr>
          <w:p w14:paraId="6F525E84" w14:textId="77777777" w:rsidR="00686C70" w:rsidRPr="0081323F" w:rsidRDefault="00686C70" w:rsidP="007173C3">
            <w:pPr>
              <w:tabs>
                <w:tab w:val="left" w:pos="990"/>
              </w:tabs>
              <w:jc w:val="center"/>
              <w:rPr>
                <w:sz w:val="18"/>
                <w:szCs w:val="18"/>
              </w:rPr>
            </w:pPr>
            <w:r w:rsidRPr="0081323F">
              <w:rPr>
                <w:sz w:val="18"/>
                <w:szCs w:val="18"/>
              </w:rPr>
              <w:t>25</w:t>
            </w:r>
          </w:p>
        </w:tc>
        <w:tc>
          <w:tcPr>
            <w:tcW w:w="1275" w:type="dxa"/>
            <w:vMerge/>
            <w:tcBorders>
              <w:left w:val="double" w:sz="4" w:space="0" w:color="auto"/>
              <w:bottom w:val="single" w:sz="4" w:space="0" w:color="000000"/>
              <w:right w:val="single" w:sz="4" w:space="0" w:color="auto"/>
            </w:tcBorders>
            <w:shd w:val="clear" w:color="auto" w:fill="FF0000"/>
          </w:tcPr>
          <w:p w14:paraId="4600EDB5" w14:textId="77777777" w:rsidR="00686C70" w:rsidRPr="0081323F" w:rsidRDefault="00686C70" w:rsidP="007173C3">
            <w:pPr>
              <w:rPr>
                <w:sz w:val="16"/>
                <w:szCs w:val="16"/>
              </w:rPr>
            </w:pPr>
          </w:p>
        </w:tc>
        <w:tc>
          <w:tcPr>
            <w:tcW w:w="7546" w:type="dxa"/>
            <w:vMerge/>
            <w:tcBorders>
              <w:left w:val="single" w:sz="4" w:space="0" w:color="auto"/>
              <w:bottom w:val="single" w:sz="4" w:space="0" w:color="000000"/>
              <w:right w:val="single" w:sz="4" w:space="0" w:color="auto"/>
            </w:tcBorders>
          </w:tcPr>
          <w:p w14:paraId="2CAC070E" w14:textId="77777777" w:rsidR="00686C70" w:rsidRDefault="00686C70" w:rsidP="007173C3"/>
        </w:tc>
      </w:tr>
    </w:tbl>
    <w:p w14:paraId="73B5AB0D" w14:textId="77777777" w:rsidR="00686C70" w:rsidRPr="00BE304B" w:rsidRDefault="00686C70" w:rsidP="00686C70">
      <w:pPr>
        <w:tabs>
          <w:tab w:val="left" w:pos="990"/>
        </w:tabs>
        <w:rPr>
          <w:i/>
          <w:iCs/>
        </w:rPr>
      </w:pPr>
    </w:p>
    <w:p w14:paraId="5C989382" w14:textId="5A227CC3" w:rsidR="002964F1" w:rsidRPr="00BE304B" w:rsidRDefault="00707F3E" w:rsidP="00707F3E">
      <w:pPr>
        <w:rPr>
          <w:i/>
          <w:iCs/>
        </w:rPr>
      </w:pPr>
      <w:r w:rsidRPr="00BE304B">
        <w:rPr>
          <w:i/>
          <w:iCs/>
        </w:rPr>
        <w:t xml:space="preserve">This risk assessment template is provided as an example only and is intended to assist organisations in developing their own risk assessments. It does not represent a comprehensive assessment of all hazards associated with any specific activity. Each organisation remains responsible for carrying out a suitable and sufficient risk assessment that reflects the nature, location and circumstances of its activity, </w:t>
      </w:r>
      <w:proofErr w:type="gramStart"/>
      <w:r w:rsidRPr="00BE304B">
        <w:rPr>
          <w:i/>
          <w:iCs/>
        </w:rPr>
        <w:t>taking into account</w:t>
      </w:r>
      <w:proofErr w:type="gramEnd"/>
      <w:r w:rsidRPr="00BE304B">
        <w:rPr>
          <w:i/>
          <w:iCs/>
        </w:rPr>
        <w:t xml:space="preserve"> all reasonably foreseeable risks. This should include, but is not limited to, travel to and from the activity, venue-specific hazards, participant needs, safeguarding, medical considerations, equipment, environmental conditions, staffing, emergency procedures, and any other factors relevant to the event or activity. Risk assessments should be reviewed regularly and updated whenever there are significant changes to the activity, venue or level of risk.</w:t>
      </w:r>
    </w:p>
    <w:sectPr w:rsidR="002964F1" w:rsidRPr="00BE304B" w:rsidSect="00686C7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32615" w14:textId="77777777" w:rsidR="006E24A6" w:rsidRDefault="006E24A6" w:rsidP="00686C70">
      <w:r>
        <w:separator/>
      </w:r>
    </w:p>
  </w:endnote>
  <w:endnote w:type="continuationSeparator" w:id="0">
    <w:p w14:paraId="151A8FD7" w14:textId="77777777" w:rsidR="006E24A6" w:rsidRDefault="006E24A6" w:rsidP="00686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73DC" w14:textId="77777777" w:rsidR="006E24A6" w:rsidRDefault="006E24A6" w:rsidP="00686C70">
      <w:r>
        <w:separator/>
      </w:r>
    </w:p>
  </w:footnote>
  <w:footnote w:type="continuationSeparator" w:id="0">
    <w:p w14:paraId="53C50876" w14:textId="77777777" w:rsidR="006E24A6" w:rsidRDefault="006E24A6" w:rsidP="00686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7FD8" w14:textId="7BF0C7C6" w:rsidR="007173C3" w:rsidRPr="00AB780B" w:rsidRDefault="002964F1" w:rsidP="00AB780B">
    <w:pPr>
      <w:pStyle w:val="APPENDIX"/>
    </w:pPr>
    <w:r>
      <w:rPr>
        <w:noProof/>
      </w:rPr>
      <w:drawing>
        <wp:anchor distT="0" distB="0" distL="114300" distR="114300" simplePos="0" relativeHeight="251657216" behindDoc="0" locked="0" layoutInCell="1" allowOverlap="1" wp14:anchorId="10108596" wp14:editId="45CCD456">
          <wp:simplePos x="0" y="0"/>
          <wp:positionH relativeFrom="column">
            <wp:posOffset>6775450</wp:posOffset>
          </wp:positionH>
          <wp:positionV relativeFrom="paragraph">
            <wp:posOffset>7620</wp:posOffset>
          </wp:positionV>
          <wp:extent cx="2583180" cy="826770"/>
          <wp:effectExtent l="0" t="0" r="7620" b="0"/>
          <wp:wrapNone/>
          <wp:docPr id="2139084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84178" name="Picture 2139084178"/>
                  <pic:cNvPicPr/>
                </pic:nvPicPr>
                <pic:blipFill>
                  <a:blip r:embed="rId1">
                    <a:extLst>
                      <a:ext uri="{28A0092B-C50C-407E-A947-70E740481C1C}">
                        <a14:useLocalDpi xmlns:a14="http://schemas.microsoft.com/office/drawing/2010/main" val="0"/>
                      </a:ext>
                    </a:extLst>
                  </a:blip>
                  <a:stretch>
                    <a:fillRect/>
                  </a:stretch>
                </pic:blipFill>
                <pic:spPr>
                  <a:xfrm>
                    <a:off x="0" y="0"/>
                    <a:ext cx="2583180" cy="826770"/>
                  </a:xfrm>
                  <a:prstGeom prst="rect">
                    <a:avLst/>
                  </a:prstGeom>
                </pic:spPr>
              </pic:pic>
            </a:graphicData>
          </a:graphic>
          <wp14:sizeRelH relativeFrom="page">
            <wp14:pctWidth>0</wp14:pctWidth>
          </wp14:sizeRelH>
          <wp14:sizeRelV relativeFrom="page">
            <wp14:pctHeight>0</wp14:pctHeight>
          </wp14:sizeRelV>
        </wp:anchor>
      </w:drawing>
    </w:r>
    <w:r w:rsidR="007173C3" w:rsidRPr="00AB780B">
      <w:t>RISK ASSESSMENT FORM</w:t>
    </w:r>
    <w:r>
      <w:t xml:space="preserve"> - TEMPLATE</w:t>
    </w:r>
  </w:p>
  <w:p w14:paraId="05824103" w14:textId="5D9400A5" w:rsidR="007173C3" w:rsidRDefault="00AB780B" w:rsidP="00AB780B">
    <w:pPr>
      <w:pStyle w:val="Header"/>
      <w:tabs>
        <w:tab w:val="clear" w:pos="4513"/>
        <w:tab w:val="clear" w:pos="9026"/>
        <w:tab w:val="left" w:pos="96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032EE"/>
    <w:multiLevelType w:val="hybridMultilevel"/>
    <w:tmpl w:val="169A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85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70"/>
    <w:rsid w:val="0000006F"/>
    <w:rsid w:val="00031B3F"/>
    <w:rsid w:val="00072F12"/>
    <w:rsid w:val="00083036"/>
    <w:rsid w:val="000A45E3"/>
    <w:rsid w:val="00103C62"/>
    <w:rsid w:val="0015273C"/>
    <w:rsid w:val="00196A0A"/>
    <w:rsid w:val="001E45E6"/>
    <w:rsid w:val="00211284"/>
    <w:rsid w:val="002964F1"/>
    <w:rsid w:val="00357382"/>
    <w:rsid w:val="00367D3B"/>
    <w:rsid w:val="003A2F66"/>
    <w:rsid w:val="00422FAB"/>
    <w:rsid w:val="00463F7E"/>
    <w:rsid w:val="00471E5E"/>
    <w:rsid w:val="004741E8"/>
    <w:rsid w:val="00492251"/>
    <w:rsid w:val="00532C4A"/>
    <w:rsid w:val="005436D3"/>
    <w:rsid w:val="005C58D7"/>
    <w:rsid w:val="005D5C8F"/>
    <w:rsid w:val="00686C70"/>
    <w:rsid w:val="006A6042"/>
    <w:rsid w:val="006E24A6"/>
    <w:rsid w:val="00707F3E"/>
    <w:rsid w:val="007173C3"/>
    <w:rsid w:val="0072577C"/>
    <w:rsid w:val="00753838"/>
    <w:rsid w:val="00754F23"/>
    <w:rsid w:val="00805943"/>
    <w:rsid w:val="0087735C"/>
    <w:rsid w:val="008A5D4B"/>
    <w:rsid w:val="00997745"/>
    <w:rsid w:val="00A21EEB"/>
    <w:rsid w:val="00AA58C2"/>
    <w:rsid w:val="00AB780B"/>
    <w:rsid w:val="00AC23F5"/>
    <w:rsid w:val="00AE411C"/>
    <w:rsid w:val="00B30064"/>
    <w:rsid w:val="00B31CDF"/>
    <w:rsid w:val="00B94CB6"/>
    <w:rsid w:val="00BE304B"/>
    <w:rsid w:val="00BF67BF"/>
    <w:rsid w:val="00BF75EF"/>
    <w:rsid w:val="00C01200"/>
    <w:rsid w:val="00C01C2C"/>
    <w:rsid w:val="00C279F0"/>
    <w:rsid w:val="00C32FF7"/>
    <w:rsid w:val="00CB18D4"/>
    <w:rsid w:val="00CD58C8"/>
    <w:rsid w:val="00CF4F55"/>
    <w:rsid w:val="00D360B2"/>
    <w:rsid w:val="00D85313"/>
    <w:rsid w:val="00D9691E"/>
    <w:rsid w:val="00DE4CA2"/>
    <w:rsid w:val="00E32EE7"/>
    <w:rsid w:val="00E43DA7"/>
    <w:rsid w:val="00EA3A2D"/>
    <w:rsid w:val="00EB0BC3"/>
    <w:rsid w:val="00EB21C4"/>
    <w:rsid w:val="00EF413A"/>
    <w:rsid w:val="00F15336"/>
    <w:rsid w:val="00F43C2A"/>
    <w:rsid w:val="00F53A7A"/>
    <w:rsid w:val="00F614FA"/>
    <w:rsid w:val="00FC5D22"/>
    <w:rsid w:val="00FF4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C186A"/>
  <w15:chartTrackingRefBased/>
  <w15:docId w15:val="{A7806353-AC92-4C13-A893-F5CC7B44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70"/>
    <w:pPr>
      <w:spacing w:after="0" w:line="240" w:lineRule="auto"/>
    </w:pPr>
    <w:rPr>
      <w:rFonts w:ascii="Arial" w:eastAsia="Times New Roman" w:hAnsi="Arial" w:cs="Times New Roman"/>
      <w:sz w:val="21"/>
      <w:szCs w:val="20"/>
    </w:rPr>
  </w:style>
  <w:style w:type="paragraph" w:styleId="Heading6">
    <w:name w:val="heading 6"/>
    <w:basedOn w:val="Normal"/>
    <w:next w:val="Normal"/>
    <w:link w:val="Heading6Char"/>
    <w:qFormat/>
    <w:rsid w:val="00686C70"/>
    <w:pPr>
      <w:keepNext/>
      <w:tabs>
        <w:tab w:val="left" w:pos="990"/>
      </w:tabs>
      <w:outlineLvl w:val="5"/>
    </w:pPr>
    <w:rPr>
      <w:rFonts w:ascii="Comic Sans MS" w:hAnsi="Comic Sans MS"/>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686C70"/>
    <w:rPr>
      <w:rFonts w:ascii="Comic Sans MS" w:eastAsia="Times New Roman" w:hAnsi="Comic Sans MS" w:cs="Times New Roman"/>
      <w:i/>
      <w:sz w:val="20"/>
      <w:szCs w:val="20"/>
    </w:rPr>
  </w:style>
  <w:style w:type="paragraph" w:customStyle="1" w:styleId="APPENDIX">
    <w:name w:val="APPENDIX"/>
    <w:basedOn w:val="TOC4"/>
    <w:autoRedefine/>
    <w:rsid w:val="00AB780B"/>
    <w:pPr>
      <w:tabs>
        <w:tab w:val="left" w:pos="2310"/>
      </w:tabs>
      <w:spacing w:after="0"/>
      <w:ind w:left="2310" w:hanging="1890"/>
      <w:jc w:val="center"/>
    </w:pPr>
    <w:rPr>
      <w:b/>
      <w:iCs/>
      <w:sz w:val="24"/>
      <w:szCs w:val="24"/>
    </w:rPr>
  </w:style>
  <w:style w:type="paragraph" w:styleId="ListParagraph">
    <w:name w:val="List Paragraph"/>
    <w:basedOn w:val="Normal"/>
    <w:uiPriority w:val="34"/>
    <w:qFormat/>
    <w:rsid w:val="00686C70"/>
    <w:pPr>
      <w:ind w:left="720"/>
      <w:contextualSpacing/>
    </w:pPr>
  </w:style>
  <w:style w:type="paragraph" w:styleId="TOC4">
    <w:name w:val="toc 4"/>
    <w:basedOn w:val="Normal"/>
    <w:next w:val="Normal"/>
    <w:autoRedefine/>
    <w:uiPriority w:val="39"/>
    <w:semiHidden/>
    <w:unhideWhenUsed/>
    <w:rsid w:val="00686C70"/>
    <w:pPr>
      <w:spacing w:after="100"/>
      <w:ind w:left="630"/>
    </w:pPr>
  </w:style>
  <w:style w:type="paragraph" w:styleId="Header">
    <w:name w:val="header"/>
    <w:basedOn w:val="Normal"/>
    <w:link w:val="HeaderChar"/>
    <w:uiPriority w:val="99"/>
    <w:unhideWhenUsed/>
    <w:rsid w:val="00686C70"/>
    <w:pPr>
      <w:tabs>
        <w:tab w:val="center" w:pos="4513"/>
        <w:tab w:val="right" w:pos="9026"/>
      </w:tabs>
    </w:pPr>
  </w:style>
  <w:style w:type="character" w:customStyle="1" w:styleId="HeaderChar">
    <w:name w:val="Header Char"/>
    <w:basedOn w:val="DefaultParagraphFont"/>
    <w:link w:val="Header"/>
    <w:uiPriority w:val="99"/>
    <w:rsid w:val="00686C70"/>
    <w:rPr>
      <w:rFonts w:ascii="Arial" w:eastAsia="Times New Roman" w:hAnsi="Arial" w:cs="Times New Roman"/>
      <w:sz w:val="21"/>
      <w:szCs w:val="20"/>
    </w:rPr>
  </w:style>
  <w:style w:type="paragraph" w:styleId="Footer">
    <w:name w:val="footer"/>
    <w:basedOn w:val="Normal"/>
    <w:link w:val="FooterChar"/>
    <w:uiPriority w:val="99"/>
    <w:unhideWhenUsed/>
    <w:rsid w:val="00686C70"/>
    <w:pPr>
      <w:tabs>
        <w:tab w:val="center" w:pos="4513"/>
        <w:tab w:val="right" w:pos="9026"/>
      </w:tabs>
    </w:pPr>
  </w:style>
  <w:style w:type="character" w:customStyle="1" w:styleId="FooterChar">
    <w:name w:val="Footer Char"/>
    <w:basedOn w:val="DefaultParagraphFont"/>
    <w:link w:val="Footer"/>
    <w:uiPriority w:val="99"/>
    <w:rsid w:val="00686C70"/>
    <w:rPr>
      <w:rFonts w:ascii="Arial" w:eastAsia="Times New Roman" w:hAnsi="Arial" w:cs="Times New Roman"/>
      <w:sz w:val="21"/>
      <w:szCs w:val="20"/>
    </w:rPr>
  </w:style>
  <w:style w:type="paragraph" w:styleId="BalloonText">
    <w:name w:val="Balloon Text"/>
    <w:basedOn w:val="Normal"/>
    <w:link w:val="BalloonTextChar"/>
    <w:uiPriority w:val="99"/>
    <w:semiHidden/>
    <w:unhideWhenUsed/>
    <w:rsid w:val="00717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3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bfae95-3086-4c28-9946-074cd625436d" xsi:nil="true"/>
    <lcf76f155ced4ddcb4097134ff3c332f xmlns="55e2c7eb-254c-4e62-8830-3100047578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5629864F06B4685A94CA45788A21F" ma:contentTypeVersion="19" ma:contentTypeDescription="Create a new document." ma:contentTypeScope="" ma:versionID="4267fa6a1845f317ae5e02172369e760">
  <xsd:schema xmlns:xsd="http://www.w3.org/2001/XMLSchema" xmlns:xs="http://www.w3.org/2001/XMLSchema" xmlns:p="http://schemas.microsoft.com/office/2006/metadata/properties" xmlns:ns2="55e2c7eb-254c-4e62-8830-3100047578db" xmlns:ns3="b2bfae95-3086-4c28-9946-074cd625436d" targetNamespace="http://schemas.microsoft.com/office/2006/metadata/properties" ma:root="true" ma:fieldsID="c33ef4ff5af98434ad911793d245cb8a" ns2:_="" ns3:_="">
    <xsd:import namespace="55e2c7eb-254c-4e62-8830-3100047578db"/>
    <xsd:import namespace="b2bfae95-3086-4c28-9946-074cd62543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2c7eb-254c-4e62-8830-310004757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b3673ce-ff95-4fbd-91d5-969eb988eae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bfae95-3086-4c28-9946-074cd62543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767bb52-3c75-4c5f-83cf-1189da722bbf}" ma:internalName="TaxCatchAll" ma:showField="CatchAllData" ma:web="b2bfae95-3086-4c28-9946-074cd6254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406E8-0977-4E55-9CAC-015AFFC3B007}">
  <ds:schemaRefs>
    <ds:schemaRef ds:uri="http://schemas.microsoft.com/office/2006/metadata/properties"/>
    <ds:schemaRef ds:uri="http://schemas.microsoft.com/office/infopath/2007/PartnerControls"/>
    <ds:schemaRef ds:uri="b2bfae95-3086-4c28-9946-074cd625436d"/>
    <ds:schemaRef ds:uri="55e2c7eb-254c-4e62-8830-3100047578db"/>
  </ds:schemaRefs>
</ds:datastoreItem>
</file>

<file path=customXml/itemProps2.xml><?xml version="1.0" encoding="utf-8"?>
<ds:datastoreItem xmlns:ds="http://schemas.openxmlformats.org/officeDocument/2006/customXml" ds:itemID="{545D2662-5789-492B-BEA4-AEAB6A9C96A0}">
  <ds:schemaRefs>
    <ds:schemaRef ds:uri="http://schemas.microsoft.com/sharepoint/v3/contenttype/forms"/>
  </ds:schemaRefs>
</ds:datastoreItem>
</file>

<file path=customXml/itemProps3.xml><?xml version="1.0" encoding="utf-8"?>
<ds:datastoreItem xmlns:ds="http://schemas.openxmlformats.org/officeDocument/2006/customXml" ds:itemID="{61D4FDA5-B678-4E3A-B267-412534CA8B8A}"/>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Popat</dc:creator>
  <cp:keywords/>
  <dc:description/>
  <cp:lastModifiedBy>Jo Rutavicius</cp:lastModifiedBy>
  <cp:revision>2</cp:revision>
  <cp:lastPrinted>2016-01-21T09:20:00Z</cp:lastPrinted>
  <dcterms:created xsi:type="dcterms:W3CDTF">2026-06-29T11:29:00Z</dcterms:created>
  <dcterms:modified xsi:type="dcterms:W3CDTF">2026-06-29T11:29:00Z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0x01010052C5629864F06B4685A94CA45788A21F</vt:lpwstr>
  </property>
  <property fmtid="{D5CDD505-2E9C-101B-9397-08002B2CF9AE}" pid="3" name="MediaServiceImageTags">
    <vt:lpwstr/>
  </property>
</Properties>
</file>